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80C49" w14:textId="0F1A1BE1" w:rsidR="00E02A3F" w:rsidRPr="00431E15" w:rsidRDefault="00E02A3F" w:rsidP="00BE0AD0">
      <w:pPr>
        <w:pStyle w:val="Nagwek1"/>
      </w:pPr>
      <w:r w:rsidRPr="002F66E5">
        <w:t xml:space="preserve">UCHWAŁA NR </w:t>
      </w:r>
      <w:r w:rsidR="008754C1">
        <w:t>XXX/505</w:t>
      </w:r>
      <w:r w:rsidRPr="002F66E5">
        <w:t>/2</w:t>
      </w:r>
      <w:r w:rsidR="00FE0AF9">
        <w:t>6</w:t>
      </w:r>
      <w:r w:rsidRPr="002F66E5">
        <w:br/>
        <w:t>SEJMIKU WOJEWÓDZTWA PODKARPACKIEGO</w:t>
      </w:r>
      <w:r w:rsidRPr="002F66E5">
        <w:br/>
      </w:r>
      <w:r w:rsidRPr="00431E15">
        <w:rPr>
          <w:bCs/>
        </w:rPr>
        <w:t>z dnia</w:t>
      </w:r>
      <w:r w:rsidR="00A978FE" w:rsidRPr="00431E15">
        <w:rPr>
          <w:bCs/>
        </w:rPr>
        <w:t xml:space="preserve"> </w:t>
      </w:r>
      <w:r w:rsidR="008754C1">
        <w:rPr>
          <w:bCs/>
        </w:rPr>
        <w:t xml:space="preserve">29 czerwca </w:t>
      </w:r>
      <w:r w:rsidRPr="00431E15">
        <w:rPr>
          <w:bCs/>
        </w:rPr>
        <w:t>202</w:t>
      </w:r>
      <w:r w:rsidR="00FE0AF9" w:rsidRPr="00431E15">
        <w:rPr>
          <w:bCs/>
        </w:rPr>
        <w:t>6</w:t>
      </w:r>
      <w:r w:rsidRPr="00431E15">
        <w:rPr>
          <w:bCs/>
        </w:rPr>
        <w:t xml:space="preserve"> r.</w:t>
      </w:r>
    </w:p>
    <w:p w14:paraId="7B8C0936" w14:textId="67B3D8DF" w:rsidR="00E02A3F" w:rsidRPr="002F66E5" w:rsidRDefault="00E02A3F" w:rsidP="005A134E">
      <w:pPr>
        <w:pStyle w:val="Tytu"/>
        <w:spacing w:after="480" w:line="360" w:lineRule="auto"/>
        <w:jc w:val="left"/>
        <w:rPr>
          <w:rFonts w:cs="Arial"/>
          <w:b w:val="0"/>
          <w:szCs w:val="24"/>
        </w:rPr>
      </w:pPr>
      <w:r w:rsidRPr="002F66E5">
        <w:rPr>
          <w:rFonts w:cs="Arial"/>
          <w:szCs w:val="24"/>
        </w:rPr>
        <w:t>w sprawie określenia zasad udzielania w roku szkolnym 202</w:t>
      </w:r>
      <w:r w:rsidR="00FE0AF9">
        <w:rPr>
          <w:rFonts w:cs="Arial"/>
          <w:szCs w:val="24"/>
        </w:rPr>
        <w:t>6</w:t>
      </w:r>
      <w:r w:rsidRPr="002F66E5">
        <w:rPr>
          <w:rFonts w:cs="Arial"/>
          <w:szCs w:val="24"/>
        </w:rPr>
        <w:t>/202</w:t>
      </w:r>
      <w:r w:rsidR="00FE0AF9">
        <w:rPr>
          <w:rFonts w:cs="Arial"/>
          <w:szCs w:val="24"/>
        </w:rPr>
        <w:t>7</w:t>
      </w:r>
      <w:r w:rsidRPr="002F66E5">
        <w:rPr>
          <w:rFonts w:cs="Arial"/>
          <w:szCs w:val="24"/>
        </w:rPr>
        <w:t xml:space="preserve"> stypendiów uczniom szkół ponadpodstawowych prowadzących kształcenie zawodowe </w:t>
      </w:r>
      <w:r w:rsidR="003670B8">
        <w:rPr>
          <w:rFonts w:cs="Arial"/>
          <w:szCs w:val="24"/>
        </w:rPr>
        <w:br/>
      </w:r>
      <w:r w:rsidRPr="002F66E5">
        <w:rPr>
          <w:rFonts w:cs="Arial"/>
          <w:szCs w:val="24"/>
        </w:rPr>
        <w:t xml:space="preserve">w ramach projektu pn. </w:t>
      </w:r>
      <w:bookmarkStart w:id="0" w:name="_Hlk132791002"/>
      <w:r w:rsidRPr="002F66E5">
        <w:rPr>
          <w:rFonts w:cs="Arial"/>
          <w:szCs w:val="24"/>
        </w:rPr>
        <w:t xml:space="preserve">Poszerzając horyzonty – stypendia naukowe dla uczniów szkół zawodowych – edycja </w:t>
      </w:r>
      <w:r w:rsidR="00FC11AB" w:rsidRPr="002F66E5">
        <w:rPr>
          <w:rFonts w:cs="Arial"/>
          <w:szCs w:val="24"/>
        </w:rPr>
        <w:t>I</w:t>
      </w:r>
      <w:bookmarkEnd w:id="0"/>
      <w:r w:rsidR="00FE0AF9">
        <w:rPr>
          <w:rFonts w:cs="Arial"/>
          <w:szCs w:val="24"/>
        </w:rPr>
        <w:t>V</w:t>
      </w:r>
    </w:p>
    <w:p w14:paraId="464A5268" w14:textId="5C9E440F" w:rsidR="00E02A3F" w:rsidRPr="002F66E5" w:rsidRDefault="00E02A3F" w:rsidP="003670B8">
      <w:pPr>
        <w:spacing w:after="480" w:line="360" w:lineRule="auto"/>
        <w:rPr>
          <w:strike/>
          <w:szCs w:val="24"/>
        </w:rPr>
      </w:pPr>
      <w:r w:rsidRPr="002F66E5">
        <w:rPr>
          <w:szCs w:val="24"/>
        </w:rPr>
        <w:t xml:space="preserve">Na podstawie art. 11 ust. 2 pkt 4, art. 14 ust. 1 pkt 1, </w:t>
      </w:r>
      <w:r w:rsidRPr="0093160E">
        <w:rPr>
          <w:szCs w:val="24"/>
        </w:rPr>
        <w:t>art. 18 pkt 19a</w:t>
      </w:r>
      <w:r w:rsidRPr="002F66E5">
        <w:rPr>
          <w:szCs w:val="24"/>
        </w:rPr>
        <w:t xml:space="preserve"> ustawy z dnia 5</w:t>
      </w:r>
      <w:r w:rsidR="00971787" w:rsidRPr="002F66E5">
        <w:rPr>
          <w:szCs w:val="24"/>
        </w:rPr>
        <w:t> </w:t>
      </w:r>
      <w:r w:rsidRPr="002F66E5">
        <w:rPr>
          <w:szCs w:val="24"/>
        </w:rPr>
        <w:t xml:space="preserve">czerwca 1998 r. o samorządzie województwa </w:t>
      </w:r>
      <w:r w:rsidR="00FC11AB" w:rsidRPr="002F66E5">
        <w:t>(Dz. U. z 202</w:t>
      </w:r>
      <w:r w:rsidR="000D750A">
        <w:t>6</w:t>
      </w:r>
      <w:r w:rsidR="00FC11AB" w:rsidRPr="002F66E5">
        <w:t xml:space="preserve"> r. poz. </w:t>
      </w:r>
      <w:r w:rsidR="000D750A">
        <w:t>720</w:t>
      </w:r>
      <w:r w:rsidR="00FC11AB" w:rsidRPr="002F66E5">
        <w:t xml:space="preserve"> </w:t>
      </w:r>
      <w:r w:rsidR="000D750A">
        <w:t>t.j.</w:t>
      </w:r>
      <w:r w:rsidR="00FC11AB" w:rsidRPr="002F66E5">
        <w:t>)</w:t>
      </w:r>
      <w:r w:rsidRPr="002F66E5">
        <w:rPr>
          <w:szCs w:val="24"/>
        </w:rPr>
        <w:t>, art.</w:t>
      </w:r>
      <w:r w:rsidR="000E1BA7">
        <w:rPr>
          <w:szCs w:val="24"/>
        </w:rPr>
        <w:t> </w:t>
      </w:r>
      <w:r w:rsidRPr="002F66E5">
        <w:rPr>
          <w:szCs w:val="24"/>
        </w:rPr>
        <w:t>90t</w:t>
      </w:r>
      <w:r w:rsidR="003670B8">
        <w:rPr>
          <w:szCs w:val="24"/>
        </w:rPr>
        <w:t xml:space="preserve"> </w:t>
      </w:r>
      <w:r w:rsidRPr="002F66E5">
        <w:rPr>
          <w:szCs w:val="24"/>
        </w:rPr>
        <w:t>ust.</w:t>
      </w:r>
      <w:r w:rsidR="003670B8">
        <w:rPr>
          <w:szCs w:val="24"/>
        </w:rPr>
        <w:t xml:space="preserve"> </w:t>
      </w:r>
      <w:r w:rsidRPr="002F66E5">
        <w:rPr>
          <w:szCs w:val="24"/>
        </w:rPr>
        <w:t>1 i</w:t>
      </w:r>
      <w:r w:rsidR="003670B8">
        <w:rPr>
          <w:szCs w:val="24"/>
        </w:rPr>
        <w:t xml:space="preserve"> </w:t>
      </w:r>
      <w:r w:rsidRPr="002F66E5">
        <w:rPr>
          <w:szCs w:val="24"/>
        </w:rPr>
        <w:t xml:space="preserve">4 </w:t>
      </w:r>
      <w:r w:rsidR="000B3B8D" w:rsidRPr="002F66E5">
        <w:rPr>
          <w:szCs w:val="24"/>
        </w:rPr>
        <w:t>u</w:t>
      </w:r>
      <w:r w:rsidRPr="002F66E5">
        <w:rPr>
          <w:szCs w:val="24"/>
        </w:rPr>
        <w:t xml:space="preserve">stawy z dnia 7 września 1991 roku o systemie oświaty </w:t>
      </w:r>
      <w:r w:rsidR="00B37890" w:rsidRPr="003B1B91">
        <w:rPr>
          <w:szCs w:val="24"/>
        </w:rPr>
        <w:t>(</w:t>
      </w:r>
      <w:r w:rsidR="00B37890" w:rsidRPr="00476218">
        <w:rPr>
          <w:szCs w:val="24"/>
        </w:rPr>
        <w:t>Dz.</w:t>
      </w:r>
      <w:r w:rsidR="00A277A2">
        <w:rPr>
          <w:szCs w:val="24"/>
        </w:rPr>
        <w:t> </w:t>
      </w:r>
      <w:r w:rsidR="00B37890" w:rsidRPr="00476218">
        <w:rPr>
          <w:szCs w:val="24"/>
        </w:rPr>
        <w:t>U. z</w:t>
      </w:r>
      <w:r w:rsidR="000E1BA7">
        <w:rPr>
          <w:szCs w:val="24"/>
        </w:rPr>
        <w:t> </w:t>
      </w:r>
      <w:r w:rsidR="00B37890" w:rsidRPr="00476218">
        <w:rPr>
          <w:szCs w:val="24"/>
        </w:rPr>
        <w:t>2025 r. poz. 881,</w:t>
      </w:r>
      <w:r w:rsidR="00B37890">
        <w:rPr>
          <w:szCs w:val="24"/>
        </w:rPr>
        <w:t xml:space="preserve"> z </w:t>
      </w:r>
      <w:proofErr w:type="spellStart"/>
      <w:r w:rsidR="00B37890">
        <w:rPr>
          <w:szCs w:val="24"/>
        </w:rPr>
        <w:t>późn</w:t>
      </w:r>
      <w:proofErr w:type="spellEnd"/>
      <w:r w:rsidR="00B37890">
        <w:rPr>
          <w:szCs w:val="24"/>
        </w:rPr>
        <w:t>. zm.</w:t>
      </w:r>
      <w:r w:rsidR="00B37890" w:rsidRPr="003B1B91">
        <w:rPr>
          <w:szCs w:val="24"/>
        </w:rPr>
        <w:t>)</w:t>
      </w:r>
      <w:r w:rsidRPr="002F66E5">
        <w:rPr>
          <w:szCs w:val="24"/>
        </w:rPr>
        <w:t xml:space="preserve">, </w:t>
      </w:r>
      <w:r w:rsidR="000B3B8D" w:rsidRPr="002F66E5">
        <w:rPr>
          <w:szCs w:val="24"/>
        </w:rPr>
        <w:t>u</w:t>
      </w:r>
      <w:r w:rsidRPr="002F66E5">
        <w:rPr>
          <w:szCs w:val="24"/>
        </w:rPr>
        <w:t>chwały Nr LX/1043/23 Sejmiku Województwa Podkarpackiego z</w:t>
      </w:r>
      <w:r w:rsidR="00590F4C" w:rsidRPr="002F66E5">
        <w:rPr>
          <w:szCs w:val="24"/>
        </w:rPr>
        <w:t xml:space="preserve"> </w:t>
      </w:r>
      <w:r w:rsidRPr="002F66E5">
        <w:rPr>
          <w:szCs w:val="24"/>
        </w:rPr>
        <w:t xml:space="preserve">dnia 21 kwietnia 2023 r. </w:t>
      </w:r>
      <w:r w:rsidRPr="002F66E5">
        <w:rPr>
          <w:bCs/>
          <w:szCs w:val="24"/>
        </w:rPr>
        <w:t>w</w:t>
      </w:r>
      <w:r w:rsidR="00590F4C" w:rsidRPr="002F66E5">
        <w:rPr>
          <w:bCs/>
          <w:szCs w:val="24"/>
        </w:rPr>
        <w:t xml:space="preserve"> </w:t>
      </w:r>
      <w:r w:rsidRPr="002F66E5">
        <w:rPr>
          <w:bCs/>
          <w:szCs w:val="24"/>
        </w:rPr>
        <w:t>sprawie przyjęcia programu stypendialnego dla uczniów zdolnych uczęszczających do szkół podstawowych i</w:t>
      </w:r>
      <w:r w:rsidR="000E1BA7">
        <w:rPr>
          <w:bCs/>
          <w:szCs w:val="24"/>
        </w:rPr>
        <w:t> </w:t>
      </w:r>
      <w:r w:rsidRPr="002F66E5">
        <w:rPr>
          <w:bCs/>
          <w:szCs w:val="24"/>
        </w:rPr>
        <w:t>ponadpodstawowych mających siedzibę na terenie województwa podkarpackiego</w:t>
      </w:r>
      <w:r w:rsidRPr="002F66E5">
        <w:rPr>
          <w:szCs w:val="24"/>
        </w:rPr>
        <w:t xml:space="preserve">, zmienionej </w:t>
      </w:r>
      <w:r w:rsidR="000B3B8D" w:rsidRPr="002F66E5">
        <w:rPr>
          <w:szCs w:val="24"/>
        </w:rPr>
        <w:t>u</w:t>
      </w:r>
      <w:r w:rsidRPr="002F66E5">
        <w:rPr>
          <w:szCs w:val="24"/>
        </w:rPr>
        <w:t>chwałą Nr LXI/1067/23 Sejmiku Województwa Podkarpackiego z dnia 29</w:t>
      </w:r>
      <w:r w:rsidR="000E1BA7">
        <w:rPr>
          <w:szCs w:val="24"/>
        </w:rPr>
        <w:t> </w:t>
      </w:r>
      <w:r w:rsidRPr="002F66E5">
        <w:rPr>
          <w:szCs w:val="24"/>
        </w:rPr>
        <w:t xml:space="preserve">maja 2023 r., a także na podstawie programu regionalnego Fundusze Europejskie dla Podkarpacia 2021 – 2027 stanowiącego załącznik nr 1 do </w:t>
      </w:r>
      <w:r w:rsidR="000B3B8D" w:rsidRPr="002F66E5">
        <w:rPr>
          <w:szCs w:val="24"/>
        </w:rPr>
        <w:t>u</w:t>
      </w:r>
      <w:r w:rsidRPr="002F66E5">
        <w:rPr>
          <w:szCs w:val="24"/>
        </w:rPr>
        <w:t>chwały Nr</w:t>
      </w:r>
      <w:r w:rsidR="000E1BA7">
        <w:rPr>
          <w:szCs w:val="24"/>
        </w:rPr>
        <w:t> </w:t>
      </w:r>
      <w:r w:rsidRPr="002F66E5">
        <w:rPr>
          <w:szCs w:val="24"/>
        </w:rPr>
        <w:t>445/9205/22 Zarządu Województwa Podkarpackiego w</w:t>
      </w:r>
      <w:r w:rsidR="003670B8">
        <w:rPr>
          <w:szCs w:val="24"/>
        </w:rPr>
        <w:t xml:space="preserve"> </w:t>
      </w:r>
      <w:r w:rsidRPr="002F66E5">
        <w:rPr>
          <w:szCs w:val="24"/>
        </w:rPr>
        <w:t>Rzeszowie z dnia 20</w:t>
      </w:r>
      <w:r w:rsidR="00BE4CA9">
        <w:rPr>
          <w:szCs w:val="24"/>
        </w:rPr>
        <w:t> </w:t>
      </w:r>
      <w:r w:rsidRPr="002F66E5">
        <w:rPr>
          <w:szCs w:val="24"/>
        </w:rPr>
        <w:t>grudnia 2022</w:t>
      </w:r>
      <w:r w:rsidR="003670B8">
        <w:rPr>
          <w:szCs w:val="24"/>
        </w:rPr>
        <w:t xml:space="preserve"> </w:t>
      </w:r>
      <w:r w:rsidRPr="002F66E5">
        <w:rPr>
          <w:szCs w:val="24"/>
        </w:rPr>
        <w:t>r. w sprawie przyjęcia programu regionalnego Fundusze Europejskie dla Podkarpacia 2021 – 2027</w:t>
      </w:r>
      <w:bookmarkStart w:id="1" w:name="_Hlk132363305"/>
      <w:r w:rsidRPr="002F66E5">
        <w:rPr>
          <w:szCs w:val="24"/>
        </w:rPr>
        <w:t>,</w:t>
      </w:r>
    </w:p>
    <w:bookmarkEnd w:id="1"/>
    <w:p w14:paraId="2C4827F0" w14:textId="77777777" w:rsidR="00E02A3F" w:rsidRPr="002F66E5" w:rsidRDefault="00E02A3F" w:rsidP="003670B8">
      <w:pPr>
        <w:spacing w:after="480" w:line="360" w:lineRule="auto"/>
        <w:jc w:val="center"/>
        <w:rPr>
          <w:b/>
          <w:szCs w:val="24"/>
        </w:rPr>
      </w:pPr>
      <w:r w:rsidRPr="002F66E5">
        <w:rPr>
          <w:b/>
          <w:szCs w:val="24"/>
        </w:rPr>
        <w:t>Sejmik Województwa Podkarpackiego</w:t>
      </w:r>
      <w:r w:rsidRPr="002F66E5">
        <w:rPr>
          <w:b/>
          <w:szCs w:val="24"/>
        </w:rPr>
        <w:br/>
        <w:t>uchwala, co następuje:</w:t>
      </w:r>
    </w:p>
    <w:p w14:paraId="6730F8F4" w14:textId="77777777" w:rsidR="00E02A3F" w:rsidRPr="002F66E5" w:rsidRDefault="00E02A3F" w:rsidP="00BE0AD0">
      <w:pPr>
        <w:pStyle w:val="Nagwek1"/>
      </w:pPr>
      <w:r w:rsidRPr="002F66E5">
        <w:t>§ 1</w:t>
      </w:r>
    </w:p>
    <w:p w14:paraId="5CCB8F84" w14:textId="4F332CDB" w:rsidR="00E02A3F" w:rsidRPr="002F66E5" w:rsidRDefault="00E02A3F" w:rsidP="003670B8">
      <w:pPr>
        <w:autoSpaceDE w:val="0"/>
        <w:autoSpaceDN w:val="0"/>
        <w:adjustRightInd w:val="0"/>
        <w:spacing w:after="480" w:line="360" w:lineRule="auto"/>
        <w:rPr>
          <w:rFonts w:eastAsia="Arial"/>
          <w:szCs w:val="24"/>
        </w:rPr>
      </w:pPr>
      <w:r w:rsidRPr="002F66E5">
        <w:rPr>
          <w:rFonts w:eastAsia="Arial"/>
          <w:szCs w:val="24"/>
        </w:rPr>
        <w:t>Uchwała określa szczegółowe zasady, tryb przyznawania i wysokość stypendiów w</w:t>
      </w:r>
      <w:r w:rsidR="00277F14">
        <w:rPr>
          <w:rFonts w:eastAsia="Arial"/>
          <w:szCs w:val="24"/>
        </w:rPr>
        <w:t> </w:t>
      </w:r>
      <w:r w:rsidRPr="002F66E5">
        <w:rPr>
          <w:rFonts w:eastAsia="Arial"/>
          <w:szCs w:val="24"/>
        </w:rPr>
        <w:t>roku szkolnym 202</w:t>
      </w:r>
      <w:r w:rsidR="00503574">
        <w:rPr>
          <w:rFonts w:eastAsia="Arial"/>
          <w:szCs w:val="24"/>
        </w:rPr>
        <w:t>6</w:t>
      </w:r>
      <w:r w:rsidRPr="002F66E5">
        <w:rPr>
          <w:rFonts w:eastAsia="Arial"/>
          <w:szCs w:val="24"/>
        </w:rPr>
        <w:t>/202</w:t>
      </w:r>
      <w:r w:rsidR="00503574">
        <w:rPr>
          <w:rFonts w:eastAsia="Arial"/>
          <w:szCs w:val="24"/>
        </w:rPr>
        <w:t>7</w:t>
      </w:r>
      <w:r w:rsidRPr="002F66E5">
        <w:rPr>
          <w:rFonts w:eastAsia="Arial"/>
          <w:szCs w:val="24"/>
        </w:rPr>
        <w:t xml:space="preserve"> w projekcie </w:t>
      </w:r>
      <w:r w:rsidRPr="002F66E5">
        <w:rPr>
          <w:szCs w:val="24"/>
        </w:rPr>
        <w:t xml:space="preserve">pn. Poszerzając horyzonty – stypendia naukowe dla uczniów szkół zawodowych – edycja </w:t>
      </w:r>
      <w:r w:rsidR="00CE222A" w:rsidRPr="002F66E5">
        <w:rPr>
          <w:szCs w:val="24"/>
        </w:rPr>
        <w:t>I</w:t>
      </w:r>
      <w:r w:rsidR="00503574">
        <w:rPr>
          <w:szCs w:val="24"/>
        </w:rPr>
        <w:t>V</w:t>
      </w:r>
      <w:r w:rsidRPr="002F66E5">
        <w:rPr>
          <w:szCs w:val="24"/>
        </w:rPr>
        <w:t>, zwan</w:t>
      </w:r>
      <w:r w:rsidR="00567E74" w:rsidRPr="002F66E5">
        <w:rPr>
          <w:szCs w:val="24"/>
        </w:rPr>
        <w:t>ym</w:t>
      </w:r>
      <w:r w:rsidRPr="002F66E5">
        <w:rPr>
          <w:szCs w:val="24"/>
        </w:rPr>
        <w:t xml:space="preserve"> dalej „projektem”</w:t>
      </w:r>
      <w:r w:rsidR="00C31B8C" w:rsidRPr="002F66E5">
        <w:rPr>
          <w:szCs w:val="24"/>
        </w:rPr>
        <w:t>,</w:t>
      </w:r>
      <w:r w:rsidRPr="002F66E5">
        <w:rPr>
          <w:rFonts w:eastAsia="Arial"/>
          <w:szCs w:val="24"/>
        </w:rPr>
        <w:t xml:space="preserve"> realizowan</w:t>
      </w:r>
      <w:r w:rsidR="00B8227C" w:rsidRPr="002F66E5">
        <w:rPr>
          <w:rFonts w:eastAsia="Arial"/>
          <w:szCs w:val="24"/>
        </w:rPr>
        <w:t>ym</w:t>
      </w:r>
      <w:r w:rsidRPr="002F66E5">
        <w:rPr>
          <w:rFonts w:eastAsia="Arial"/>
          <w:szCs w:val="24"/>
        </w:rPr>
        <w:t xml:space="preserve"> w ramach programu regionalnego Fundusze </w:t>
      </w:r>
      <w:r w:rsidRPr="002F66E5">
        <w:rPr>
          <w:szCs w:val="24"/>
        </w:rPr>
        <w:t>Europejskie dla Podkarpacia 2021 – 2027</w:t>
      </w:r>
      <w:r w:rsidRPr="002F66E5">
        <w:rPr>
          <w:rFonts w:eastAsia="Arial"/>
          <w:szCs w:val="24"/>
        </w:rPr>
        <w:t>, Priorytet 7 Kapitał ludzki gotowy do zmian, Działanie</w:t>
      </w:r>
      <w:r w:rsidR="0020508B">
        <w:rPr>
          <w:rFonts w:eastAsia="Arial"/>
          <w:szCs w:val="24"/>
        </w:rPr>
        <w:t xml:space="preserve"> FEPK.0</w:t>
      </w:r>
      <w:r w:rsidRPr="002F66E5">
        <w:rPr>
          <w:rFonts w:eastAsia="Arial"/>
          <w:szCs w:val="24"/>
        </w:rPr>
        <w:t>7.13 Szkolnictwo zawodowe.</w:t>
      </w:r>
    </w:p>
    <w:p w14:paraId="084DA3DB" w14:textId="77777777" w:rsidR="00E02A3F" w:rsidRPr="002F66E5" w:rsidRDefault="00E02A3F" w:rsidP="00BE0AD0">
      <w:pPr>
        <w:pStyle w:val="Nagwek1"/>
        <w:rPr>
          <w:rFonts w:eastAsia="Arial"/>
        </w:rPr>
      </w:pPr>
      <w:r w:rsidRPr="002F66E5">
        <w:lastRenderedPageBreak/>
        <w:t>§ 2</w:t>
      </w:r>
    </w:p>
    <w:p w14:paraId="3BEE3F96" w14:textId="2E9417D5" w:rsidR="001D1D45" w:rsidRPr="00395003" w:rsidRDefault="00E02A3F" w:rsidP="00B174C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Tworzy </w:t>
      </w:r>
      <w:r w:rsidR="001D1D45" w:rsidRPr="00395003">
        <w:rPr>
          <w:szCs w:val="24"/>
        </w:rPr>
        <w:t xml:space="preserve">się program stypendialny mający na celu wyszukiwanie i wspieranie uczniów zdolnych, </w:t>
      </w:r>
      <w:r w:rsidR="001D1D45" w:rsidRPr="00277F14">
        <w:rPr>
          <w:szCs w:val="24"/>
        </w:rPr>
        <w:t xml:space="preserve">znajdujących się w niekorzystnej sytuacji </w:t>
      </w:r>
      <w:proofErr w:type="spellStart"/>
      <w:r w:rsidR="001D1D45" w:rsidRPr="00277F14">
        <w:rPr>
          <w:szCs w:val="24"/>
        </w:rPr>
        <w:t>społeczno</w:t>
      </w:r>
      <w:proofErr w:type="spellEnd"/>
      <w:r w:rsidR="001D1D45" w:rsidRPr="00277F14">
        <w:rPr>
          <w:szCs w:val="24"/>
        </w:rPr>
        <w:t xml:space="preserve"> – ekonomicznej, którzy osiągają wysokie wyniki w nauce i pobierają naukę w szkole ponadpodstawowej prowadzącej kształcenie zawodowe.</w:t>
      </w:r>
    </w:p>
    <w:p w14:paraId="31566349" w14:textId="2B8247F0" w:rsidR="00E02A3F" w:rsidRPr="002F66E5" w:rsidRDefault="00E02A3F" w:rsidP="00B174C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Program stypendialny, o którym mowa w ust. 1</w:t>
      </w:r>
      <w:r w:rsidR="00CD32BE" w:rsidRPr="002F66E5">
        <w:rPr>
          <w:szCs w:val="24"/>
        </w:rPr>
        <w:t>,</w:t>
      </w:r>
      <w:r w:rsidRPr="002F66E5">
        <w:rPr>
          <w:szCs w:val="24"/>
        </w:rPr>
        <w:t xml:space="preserve"> realizowany jest przez Województwo Podkarpackie/Urząd Marszałkowski Województwa Podkarpackiego, z siedzibą w Rzeszowie, al. Łukasza Cieplińskiego 4, 35-010 Rzeszów, zwan</w:t>
      </w:r>
      <w:r w:rsidR="000B3B8D" w:rsidRPr="002F66E5">
        <w:rPr>
          <w:szCs w:val="24"/>
        </w:rPr>
        <w:t>e</w:t>
      </w:r>
      <w:r w:rsidRPr="002F66E5">
        <w:rPr>
          <w:szCs w:val="24"/>
        </w:rPr>
        <w:t xml:space="preserve"> dalej „Beneficjentem”.</w:t>
      </w:r>
    </w:p>
    <w:p w14:paraId="5A2BB452" w14:textId="1A4407E9" w:rsidR="00E02A3F" w:rsidRPr="002F66E5" w:rsidRDefault="00E02A3F" w:rsidP="00B174C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Wsparciem stypendialnym obejmuje się </w:t>
      </w:r>
      <w:r w:rsidR="00FC11AB" w:rsidRPr="002F66E5">
        <w:rPr>
          <w:szCs w:val="24"/>
        </w:rPr>
        <w:t>5</w:t>
      </w:r>
      <w:r w:rsidR="00503574">
        <w:rPr>
          <w:szCs w:val="24"/>
        </w:rPr>
        <w:t>3</w:t>
      </w:r>
      <w:r w:rsidR="00FC11AB" w:rsidRPr="002F66E5">
        <w:rPr>
          <w:szCs w:val="24"/>
        </w:rPr>
        <w:t>0</w:t>
      </w:r>
      <w:r w:rsidRPr="002F66E5">
        <w:rPr>
          <w:szCs w:val="24"/>
        </w:rPr>
        <w:t xml:space="preserve"> uczniów</w:t>
      </w:r>
      <w:r w:rsidR="00C31B8C" w:rsidRPr="002F66E5">
        <w:rPr>
          <w:szCs w:val="24"/>
        </w:rPr>
        <w:t>/uczennic</w:t>
      </w:r>
      <w:r w:rsidRPr="002F66E5">
        <w:rPr>
          <w:szCs w:val="24"/>
        </w:rPr>
        <w:t>:</w:t>
      </w:r>
    </w:p>
    <w:p w14:paraId="59B18E98" w14:textId="05AFAB59" w:rsidR="00E02A3F" w:rsidRPr="002F66E5" w:rsidRDefault="00E02A3F" w:rsidP="00B174C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 xml:space="preserve">pobierających naukę w szkole ponadpodstawowej prowadzącej kształcenie zawodowe mającej siedzibę na terenie województwa podkarpackiego, zwanych dalej </w:t>
      </w:r>
      <w:r w:rsidR="000B3B8D" w:rsidRPr="002F66E5">
        <w:rPr>
          <w:szCs w:val="24"/>
        </w:rPr>
        <w:t>„</w:t>
      </w:r>
      <w:r w:rsidRPr="002F66E5">
        <w:rPr>
          <w:szCs w:val="24"/>
        </w:rPr>
        <w:t>uczniem</w:t>
      </w:r>
      <w:r w:rsidR="000B3B8D" w:rsidRPr="002F66E5">
        <w:rPr>
          <w:szCs w:val="24"/>
        </w:rPr>
        <w:t>”</w:t>
      </w:r>
      <w:r w:rsidRPr="002F66E5">
        <w:rPr>
          <w:szCs w:val="24"/>
        </w:rPr>
        <w:t xml:space="preserve">, </w:t>
      </w:r>
      <w:r w:rsidR="000B3B8D" w:rsidRPr="002F66E5">
        <w:rPr>
          <w:szCs w:val="24"/>
        </w:rPr>
        <w:t>„</w:t>
      </w:r>
      <w:r w:rsidRPr="002F66E5">
        <w:rPr>
          <w:szCs w:val="24"/>
        </w:rPr>
        <w:t>uczniami</w:t>
      </w:r>
      <w:r w:rsidR="000B3B8D" w:rsidRPr="002F66E5">
        <w:rPr>
          <w:szCs w:val="24"/>
        </w:rPr>
        <w:t>”</w:t>
      </w:r>
      <w:r w:rsidRPr="002F66E5">
        <w:rPr>
          <w:szCs w:val="24"/>
        </w:rPr>
        <w:t>,</w:t>
      </w:r>
    </w:p>
    <w:p w14:paraId="0BB85123" w14:textId="400E870D" w:rsidR="00E02A3F" w:rsidRPr="002F66E5" w:rsidRDefault="00E02A3F" w:rsidP="00B174C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 xml:space="preserve">znajdujących się w niekorzystnej sytuacji </w:t>
      </w:r>
      <w:proofErr w:type="spellStart"/>
      <w:r w:rsidRPr="002F66E5">
        <w:rPr>
          <w:szCs w:val="24"/>
        </w:rPr>
        <w:t>społeczno</w:t>
      </w:r>
      <w:proofErr w:type="spellEnd"/>
      <w:r w:rsidRPr="002F66E5">
        <w:rPr>
          <w:szCs w:val="24"/>
        </w:rPr>
        <w:t>–ekonomicznej,</w:t>
      </w:r>
    </w:p>
    <w:p w14:paraId="390D5F1E" w14:textId="1755CB77" w:rsidR="00E02A3F" w:rsidRPr="002F66E5" w:rsidRDefault="00E02A3F" w:rsidP="00B174C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80" w:line="360" w:lineRule="auto"/>
        <w:ind w:left="568" w:hanging="284"/>
        <w:rPr>
          <w:szCs w:val="24"/>
        </w:rPr>
      </w:pPr>
      <w:r w:rsidRPr="002F66E5">
        <w:rPr>
          <w:szCs w:val="24"/>
        </w:rPr>
        <w:t>osiągających wysokie wyniki w nauce.</w:t>
      </w:r>
    </w:p>
    <w:p w14:paraId="5106CC9A" w14:textId="77777777" w:rsidR="00E02A3F" w:rsidRPr="002F66E5" w:rsidRDefault="00E02A3F" w:rsidP="00BE0AD0">
      <w:pPr>
        <w:pStyle w:val="Nagwek1"/>
      </w:pPr>
      <w:r w:rsidRPr="002F66E5">
        <w:t>§ 3</w:t>
      </w:r>
    </w:p>
    <w:p w14:paraId="0CE40D76" w14:textId="516B4B87" w:rsidR="00E02A3F" w:rsidRPr="002F66E5" w:rsidRDefault="00E02A3F" w:rsidP="00B174C2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Ustala się formę wsparcia stypendialnego w postaci świadczenia pieniężnego.</w:t>
      </w:r>
    </w:p>
    <w:p w14:paraId="23E50F5B" w14:textId="4650CAF1" w:rsidR="00E02A3F" w:rsidRPr="002F66E5" w:rsidRDefault="00E02A3F" w:rsidP="00B174C2">
      <w:pPr>
        <w:numPr>
          <w:ilvl w:val="0"/>
          <w:numId w:val="3"/>
        </w:numPr>
        <w:autoSpaceDE w:val="0"/>
        <w:autoSpaceDN w:val="0"/>
        <w:adjustRightInd w:val="0"/>
        <w:spacing w:after="480" w:line="360" w:lineRule="auto"/>
        <w:ind w:left="284" w:hanging="284"/>
        <w:rPr>
          <w:szCs w:val="24"/>
        </w:rPr>
      </w:pPr>
      <w:r w:rsidRPr="002F66E5">
        <w:rPr>
          <w:szCs w:val="24"/>
        </w:rPr>
        <w:t>Stypendium przyznaje się w wysokości 6 000,00 zł za okres 10 miesięcy w roku szkolnym 202</w:t>
      </w:r>
      <w:r w:rsidR="00503574">
        <w:rPr>
          <w:szCs w:val="24"/>
        </w:rPr>
        <w:t>6</w:t>
      </w:r>
      <w:r w:rsidRPr="002F66E5">
        <w:rPr>
          <w:szCs w:val="24"/>
        </w:rPr>
        <w:t>/202</w:t>
      </w:r>
      <w:r w:rsidR="00503574">
        <w:rPr>
          <w:szCs w:val="24"/>
        </w:rPr>
        <w:t>7</w:t>
      </w:r>
      <w:r w:rsidRPr="002F66E5">
        <w:rPr>
          <w:szCs w:val="24"/>
        </w:rPr>
        <w:t>, tj. od 1 września 202</w:t>
      </w:r>
      <w:r w:rsidR="00503574">
        <w:rPr>
          <w:szCs w:val="24"/>
        </w:rPr>
        <w:t>6</w:t>
      </w:r>
      <w:r w:rsidRPr="002F66E5">
        <w:rPr>
          <w:szCs w:val="24"/>
        </w:rPr>
        <w:t xml:space="preserve"> r. do</w:t>
      </w:r>
      <w:r w:rsidR="003670B8">
        <w:rPr>
          <w:szCs w:val="24"/>
        </w:rPr>
        <w:t xml:space="preserve"> </w:t>
      </w:r>
      <w:r w:rsidRPr="002F66E5">
        <w:rPr>
          <w:szCs w:val="24"/>
        </w:rPr>
        <w:t>30</w:t>
      </w:r>
      <w:r w:rsidR="003670B8">
        <w:rPr>
          <w:szCs w:val="24"/>
        </w:rPr>
        <w:t xml:space="preserve"> </w:t>
      </w:r>
      <w:r w:rsidRPr="002F66E5">
        <w:rPr>
          <w:szCs w:val="24"/>
        </w:rPr>
        <w:t>czerwca</w:t>
      </w:r>
      <w:r w:rsidR="003670B8">
        <w:rPr>
          <w:szCs w:val="24"/>
        </w:rPr>
        <w:t xml:space="preserve"> </w:t>
      </w:r>
      <w:r w:rsidRPr="002F66E5">
        <w:rPr>
          <w:szCs w:val="24"/>
        </w:rPr>
        <w:t>202</w:t>
      </w:r>
      <w:r w:rsidR="00503574">
        <w:rPr>
          <w:szCs w:val="24"/>
        </w:rPr>
        <w:t>7</w:t>
      </w:r>
      <w:r w:rsidRPr="002F66E5">
        <w:rPr>
          <w:szCs w:val="24"/>
        </w:rPr>
        <w:t xml:space="preserve"> r.</w:t>
      </w:r>
    </w:p>
    <w:p w14:paraId="258AE556" w14:textId="77777777" w:rsidR="00E02A3F" w:rsidRPr="002F66E5" w:rsidRDefault="00E02A3F" w:rsidP="00BE0AD0">
      <w:pPr>
        <w:pStyle w:val="Nagwek1"/>
      </w:pPr>
      <w:r w:rsidRPr="002F66E5">
        <w:t>§ 4</w:t>
      </w:r>
    </w:p>
    <w:p w14:paraId="5C8CCE76" w14:textId="77777777" w:rsidR="00E02A3F" w:rsidRPr="002F66E5" w:rsidRDefault="00E02A3F" w:rsidP="00B174C2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bookmarkStart w:id="2" w:name="_Hlk134705975"/>
      <w:r w:rsidRPr="002F66E5">
        <w:rPr>
          <w:szCs w:val="24"/>
        </w:rPr>
        <w:t>Ustala się kryteria obowiązkowe przyznawania stypendiów:</w:t>
      </w:r>
    </w:p>
    <w:p w14:paraId="4FA4DB79" w14:textId="567AD1C4" w:rsidR="003057D3" w:rsidRPr="0096088E" w:rsidRDefault="00E02A3F" w:rsidP="00B174C2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567" w:hanging="284"/>
        <w:rPr>
          <w:szCs w:val="24"/>
        </w:rPr>
      </w:pPr>
      <w:r w:rsidRPr="0096088E">
        <w:rPr>
          <w:szCs w:val="24"/>
        </w:rPr>
        <w:t>w roku szkolnym 202</w:t>
      </w:r>
      <w:r w:rsidR="00503574" w:rsidRPr="0096088E">
        <w:rPr>
          <w:szCs w:val="24"/>
        </w:rPr>
        <w:t>6</w:t>
      </w:r>
      <w:r w:rsidRPr="0096088E">
        <w:rPr>
          <w:szCs w:val="24"/>
        </w:rPr>
        <w:t>/202</w:t>
      </w:r>
      <w:r w:rsidR="00503574" w:rsidRPr="0096088E">
        <w:rPr>
          <w:szCs w:val="24"/>
        </w:rPr>
        <w:t>7</w:t>
      </w:r>
      <w:r w:rsidRPr="0096088E">
        <w:rPr>
          <w:szCs w:val="24"/>
        </w:rPr>
        <w:t xml:space="preserve"> uczeń musi pobierać naukę w szkole ponadpodstawowej prowadzącej kształcenie zawodowe</w:t>
      </w:r>
      <w:r w:rsidRPr="00277F14">
        <w:rPr>
          <w:szCs w:val="24"/>
        </w:rPr>
        <w:t xml:space="preserve">, </w:t>
      </w:r>
      <w:r w:rsidR="009430A1" w:rsidRPr="00277F14">
        <w:rPr>
          <w:szCs w:val="24"/>
        </w:rPr>
        <w:t>tj.</w:t>
      </w:r>
      <w:r w:rsidR="00A80388" w:rsidRPr="00277F14">
        <w:rPr>
          <w:szCs w:val="24"/>
        </w:rPr>
        <w:t xml:space="preserve">, </w:t>
      </w:r>
      <w:r w:rsidR="003670B8" w:rsidRPr="00277F14">
        <w:rPr>
          <w:szCs w:val="24"/>
        </w:rPr>
        <w:t xml:space="preserve">w </w:t>
      </w:r>
      <w:r w:rsidR="00A80388" w:rsidRPr="00277F14">
        <w:rPr>
          <w:szCs w:val="24"/>
        </w:rPr>
        <w:t>technikum, branżowej</w:t>
      </w:r>
      <w:r w:rsidR="0049463E" w:rsidRPr="00277F14">
        <w:rPr>
          <w:szCs w:val="24"/>
        </w:rPr>
        <w:t xml:space="preserve"> szkole</w:t>
      </w:r>
      <w:r w:rsidR="00A80388" w:rsidRPr="00277F14">
        <w:rPr>
          <w:szCs w:val="24"/>
        </w:rPr>
        <w:t xml:space="preserve"> I</w:t>
      </w:r>
      <w:r w:rsidR="003670B8" w:rsidRPr="00277F14">
        <w:rPr>
          <w:szCs w:val="24"/>
        </w:rPr>
        <w:t xml:space="preserve"> </w:t>
      </w:r>
      <w:proofErr w:type="spellStart"/>
      <w:r w:rsidR="003670B8" w:rsidRPr="00277F14">
        <w:rPr>
          <w:szCs w:val="24"/>
        </w:rPr>
        <w:t>i</w:t>
      </w:r>
      <w:proofErr w:type="spellEnd"/>
      <w:r w:rsidR="003670B8" w:rsidRPr="00277F14">
        <w:rPr>
          <w:szCs w:val="24"/>
        </w:rPr>
        <w:t xml:space="preserve"> II</w:t>
      </w:r>
      <w:r w:rsidR="00A80388" w:rsidRPr="00277F14">
        <w:rPr>
          <w:szCs w:val="24"/>
        </w:rPr>
        <w:t xml:space="preserve"> stopnia, liceum sztuk plastycznych, ogólnokształcącej szkole muzycznej II stopnia,</w:t>
      </w:r>
      <w:r w:rsidR="00ED3E22" w:rsidRPr="0096088E">
        <w:rPr>
          <w:szCs w:val="24"/>
        </w:rPr>
        <w:t xml:space="preserve"> </w:t>
      </w:r>
      <w:r w:rsidR="00ED3E22" w:rsidRPr="008F4142">
        <w:rPr>
          <w:szCs w:val="24"/>
        </w:rPr>
        <w:t>z wyłączeniem szkół dla dorosłych</w:t>
      </w:r>
      <w:r w:rsidR="00017CC3" w:rsidRPr="0096088E">
        <w:rPr>
          <w:sz w:val="22"/>
        </w:rPr>
        <w:t>,</w:t>
      </w:r>
      <w:r w:rsidR="003057D3" w:rsidRPr="0096088E">
        <w:rPr>
          <w:szCs w:val="24"/>
        </w:rPr>
        <w:t xml:space="preserve"> mającej siedzibę na terenie województwa podkarpackiego, bez względu na miejsce jego zamieszkania,</w:t>
      </w:r>
    </w:p>
    <w:p w14:paraId="4ED96E80" w14:textId="77777777" w:rsidR="00E02A3F" w:rsidRPr="002F66E5" w:rsidRDefault="00E02A3F" w:rsidP="001827C7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bookmarkStart w:id="3" w:name="_Hlk134525081"/>
      <w:r w:rsidRPr="002F66E5">
        <w:rPr>
          <w:szCs w:val="24"/>
        </w:rPr>
        <w:t>uczeń musi spełnić przynajmniej jedno kryterium dotyczące niekorzystnej sytuacji społeczno-ekonomicznej:</w:t>
      </w:r>
    </w:p>
    <w:p w14:paraId="77728913" w14:textId="0790470C" w:rsidR="00217D29" w:rsidRPr="002F66E5" w:rsidRDefault="00217D29" w:rsidP="00B174C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hanging="220"/>
        <w:rPr>
          <w:szCs w:val="24"/>
        </w:rPr>
      </w:pPr>
      <w:r w:rsidRPr="002F66E5">
        <w:rPr>
          <w:szCs w:val="24"/>
        </w:rPr>
        <w:lastRenderedPageBreak/>
        <w:t>uczeń, na dzień złożenia wniosku</w:t>
      </w:r>
      <w:r w:rsidR="000B3B8D" w:rsidRPr="002F66E5">
        <w:rPr>
          <w:szCs w:val="24"/>
        </w:rPr>
        <w:t xml:space="preserve"> o przyznanie stypendium, zwanego dalej „wnioskiem”</w:t>
      </w:r>
      <w:r w:rsidRPr="002F66E5">
        <w:rPr>
          <w:szCs w:val="24"/>
        </w:rPr>
        <w:t>, posiada miejsce zamieszkania na obszarze wiejskim –</w:t>
      </w:r>
      <w:r w:rsidRPr="002F66E5">
        <w:rPr>
          <w:b/>
          <w:szCs w:val="24"/>
        </w:rPr>
        <w:t xml:space="preserve"> </w:t>
      </w:r>
      <w:r w:rsidRPr="002F66E5">
        <w:rPr>
          <w:szCs w:val="24"/>
        </w:rPr>
        <w:t>miejscem zamieszkania na obszarze wiejskim jest miejscowość położona poza granicami administracyjnymi miast (w gminie wiejskiej lub na obszarze wiejskim w gminie miejsko-wiejskiej),</w:t>
      </w:r>
    </w:p>
    <w:p w14:paraId="06711472" w14:textId="7BB7FD40" w:rsidR="00E02A3F" w:rsidRPr="002F66E5" w:rsidRDefault="00E02A3F" w:rsidP="00B174C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szCs w:val="24"/>
        </w:rPr>
        <w:t>trudna sytuacja materialna rodziny ucznia –</w:t>
      </w:r>
      <w:r w:rsidRPr="002F66E5">
        <w:rPr>
          <w:b/>
          <w:szCs w:val="24"/>
        </w:rPr>
        <w:t xml:space="preserve"> </w:t>
      </w:r>
      <w:r w:rsidRPr="002F66E5">
        <w:rPr>
          <w:szCs w:val="24"/>
        </w:rPr>
        <w:t>r</w:t>
      </w:r>
      <w:r w:rsidRPr="002F66E5">
        <w:rPr>
          <w:rStyle w:val="markedcontent"/>
          <w:szCs w:val="24"/>
        </w:rPr>
        <w:t>odzina ucznia znajduje się w</w:t>
      </w:r>
      <w:r w:rsidR="00971787" w:rsidRPr="002F66E5">
        <w:rPr>
          <w:rStyle w:val="markedcontent"/>
          <w:szCs w:val="24"/>
        </w:rPr>
        <w:t> </w:t>
      </w:r>
      <w:r w:rsidRPr="002F66E5">
        <w:rPr>
          <w:rStyle w:val="markedcontent"/>
          <w:szCs w:val="24"/>
        </w:rPr>
        <w:t>trudnej sytuacji materialnej wówczas, gdy osobie uprawnionej w</w:t>
      </w:r>
      <w:r w:rsidR="002803E5">
        <w:rPr>
          <w:rStyle w:val="markedcontent"/>
          <w:szCs w:val="24"/>
        </w:rPr>
        <w:t> </w:t>
      </w:r>
      <w:r w:rsidRPr="002F66E5">
        <w:rPr>
          <w:rStyle w:val="markedcontent"/>
          <w:szCs w:val="24"/>
        </w:rPr>
        <w:t>rozumieniu ustawy z dnia 28 listopada 2003 r. o świadczeniach rodzinnych</w:t>
      </w:r>
      <w:r w:rsidR="008C39A5" w:rsidRPr="002F66E5">
        <w:rPr>
          <w:rStyle w:val="markedcontent"/>
          <w:szCs w:val="24"/>
        </w:rPr>
        <w:t>,</w:t>
      </w:r>
      <w:r w:rsidRPr="002F66E5">
        <w:rPr>
          <w:rStyle w:val="markedcontent"/>
          <w:szCs w:val="24"/>
        </w:rPr>
        <w:t xml:space="preserve"> ustalono prawo do zasiłku rodzinnego lub prawo do zasiłku rodzinnego i dodatków do zasiłku rodzinnego </w:t>
      </w:r>
      <w:r w:rsidR="00017C63" w:rsidRPr="002F66E5">
        <w:rPr>
          <w:rStyle w:val="markedcontent"/>
          <w:szCs w:val="24"/>
        </w:rPr>
        <w:t xml:space="preserve">w </w:t>
      </w:r>
      <w:r w:rsidRPr="002F66E5">
        <w:rPr>
          <w:rStyle w:val="markedcontent"/>
          <w:szCs w:val="24"/>
        </w:rPr>
        <w:t>okres</w:t>
      </w:r>
      <w:r w:rsidR="00017C63" w:rsidRPr="002F66E5">
        <w:rPr>
          <w:rStyle w:val="markedcontent"/>
          <w:szCs w:val="24"/>
        </w:rPr>
        <w:t>ie</w:t>
      </w:r>
      <w:r w:rsidRPr="002F66E5">
        <w:rPr>
          <w:rStyle w:val="markedcontent"/>
          <w:szCs w:val="24"/>
        </w:rPr>
        <w:t xml:space="preserve"> zasiłkowy</w:t>
      </w:r>
      <w:r w:rsidR="00017C63" w:rsidRPr="002F66E5">
        <w:rPr>
          <w:rStyle w:val="markedcontent"/>
          <w:szCs w:val="24"/>
        </w:rPr>
        <w:t>m</w:t>
      </w:r>
      <w:r w:rsidRPr="002F66E5">
        <w:rPr>
          <w:rStyle w:val="markedcontent"/>
          <w:szCs w:val="24"/>
        </w:rPr>
        <w:t xml:space="preserve"> od 1</w:t>
      </w:r>
      <w:r w:rsidR="00A277A2">
        <w:rPr>
          <w:rStyle w:val="markedcontent"/>
          <w:szCs w:val="24"/>
        </w:rPr>
        <w:t> </w:t>
      </w:r>
      <w:r w:rsidRPr="002F66E5">
        <w:rPr>
          <w:rStyle w:val="markedcontent"/>
          <w:szCs w:val="24"/>
        </w:rPr>
        <w:t>listopada 202</w:t>
      </w:r>
      <w:r w:rsidR="0093160E">
        <w:rPr>
          <w:rStyle w:val="markedcontent"/>
          <w:szCs w:val="24"/>
        </w:rPr>
        <w:t>5</w:t>
      </w:r>
      <w:r w:rsidRPr="002F66E5">
        <w:rPr>
          <w:rStyle w:val="markedcontent"/>
          <w:szCs w:val="24"/>
        </w:rPr>
        <w:t xml:space="preserve"> r. do 31</w:t>
      </w:r>
      <w:r w:rsidR="00971787" w:rsidRPr="002F66E5">
        <w:rPr>
          <w:rStyle w:val="markedcontent"/>
          <w:szCs w:val="24"/>
        </w:rPr>
        <w:t> </w:t>
      </w:r>
      <w:r w:rsidRPr="002F66E5">
        <w:rPr>
          <w:rStyle w:val="markedcontent"/>
          <w:szCs w:val="24"/>
        </w:rPr>
        <w:t>października</w:t>
      </w:r>
      <w:r w:rsidR="00971787" w:rsidRPr="002F66E5">
        <w:rPr>
          <w:rStyle w:val="markedcontent"/>
          <w:szCs w:val="24"/>
        </w:rPr>
        <w:t> </w:t>
      </w:r>
      <w:r w:rsidRPr="002F66E5">
        <w:rPr>
          <w:rStyle w:val="markedcontent"/>
          <w:szCs w:val="24"/>
        </w:rPr>
        <w:t>202</w:t>
      </w:r>
      <w:r w:rsidR="0093160E">
        <w:rPr>
          <w:rStyle w:val="markedcontent"/>
          <w:szCs w:val="24"/>
        </w:rPr>
        <w:t>6</w:t>
      </w:r>
      <w:r w:rsidRPr="002F66E5">
        <w:rPr>
          <w:rStyle w:val="markedcontent"/>
          <w:szCs w:val="24"/>
        </w:rPr>
        <w:t xml:space="preserve"> r.</w:t>
      </w:r>
      <w:r w:rsidRPr="002F66E5">
        <w:rPr>
          <w:szCs w:val="24"/>
        </w:rPr>
        <w:t>,</w:t>
      </w:r>
    </w:p>
    <w:p w14:paraId="3B2A1B20" w14:textId="550F4390" w:rsidR="00E02A3F" w:rsidRPr="002F66E5" w:rsidRDefault="00E02A3F" w:rsidP="00B174C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szCs w:val="24"/>
        </w:rPr>
        <w:t>uczeń jest członkiem rodziny wielodzietnej –</w:t>
      </w:r>
      <w:r w:rsidRPr="002F66E5">
        <w:rPr>
          <w:b/>
          <w:szCs w:val="24"/>
        </w:rPr>
        <w:t xml:space="preserve"> </w:t>
      </w:r>
      <w:r w:rsidRPr="002F66E5">
        <w:rPr>
          <w:szCs w:val="24"/>
        </w:rPr>
        <w:t>uczeń, jako członek rodziny wielodzietnej, na dzień złożenia wniosku</w:t>
      </w:r>
      <w:r w:rsidR="000B3B8D" w:rsidRPr="002F66E5">
        <w:rPr>
          <w:szCs w:val="24"/>
        </w:rPr>
        <w:t>,</w:t>
      </w:r>
      <w:r w:rsidRPr="002F66E5">
        <w:rPr>
          <w:szCs w:val="24"/>
        </w:rPr>
        <w:t xml:space="preserve"> posiada Kartę Dużej Rodziny, o </w:t>
      </w:r>
      <w:r w:rsidR="000B3B8D" w:rsidRPr="002F66E5">
        <w:rPr>
          <w:szCs w:val="24"/>
        </w:rPr>
        <w:t> </w:t>
      </w:r>
      <w:r w:rsidRPr="002F66E5">
        <w:rPr>
          <w:szCs w:val="24"/>
        </w:rPr>
        <w:t xml:space="preserve">której mowa w ustawie z dnia 5 grudnia 2014 r. o </w:t>
      </w:r>
      <w:r w:rsidRPr="002F66E5">
        <w:rPr>
          <w:rStyle w:val="Uwydatnienie"/>
          <w:i w:val="0"/>
          <w:iCs w:val="0"/>
          <w:szCs w:val="24"/>
        </w:rPr>
        <w:t>Karcie Dużej Rodziny</w:t>
      </w:r>
      <w:r w:rsidRPr="002F66E5">
        <w:rPr>
          <w:szCs w:val="24"/>
        </w:rPr>
        <w:t>,</w:t>
      </w:r>
    </w:p>
    <w:p w14:paraId="6DB183E9" w14:textId="40CE260B" w:rsidR="000B28CD" w:rsidRPr="0013002E" w:rsidRDefault="000B28CD" w:rsidP="00B174C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7422A">
        <w:rPr>
          <w:szCs w:val="24"/>
        </w:rPr>
        <w:t xml:space="preserve">uczeń, </w:t>
      </w:r>
      <w:r w:rsidR="0027422A">
        <w:rPr>
          <w:szCs w:val="24"/>
        </w:rPr>
        <w:t>na dzień złożenia wniosku</w:t>
      </w:r>
      <w:r w:rsidR="0027422A" w:rsidRPr="00EA4B3A">
        <w:rPr>
          <w:szCs w:val="24"/>
        </w:rPr>
        <w:t xml:space="preserve"> jest dzieckiem wychowywanym przez jednego rodzica/opiekuna prawnego (uczeń znajduje się w niekorzystnej sytuacji wtedy, kiedy w jego wychowaniu i opiece uczestniczy tylko jeden </w:t>
      </w:r>
      <w:r w:rsidR="0027422A">
        <w:rPr>
          <w:szCs w:val="24"/>
        </w:rPr>
        <w:br/>
      </w:r>
      <w:r w:rsidR="0027422A" w:rsidRPr="00EA4B3A">
        <w:rPr>
          <w:szCs w:val="24"/>
        </w:rPr>
        <w:t>z rodziców/opiekunów prawnych, tzn. na jednego rodzica/opiekuna prawnego, z którym dziecko zostało, przeniesione zostały wszystkie zadania i obowiązki wychowawcze lub rodzic/opiekun prawny, który w większym stopniu uczestniczy w procesie wychowawczym dziecka (osoba samotnie wychowująca dziecko). Osobą samotnie wychowującą dziecko jest panna, kawaler, wdowa, wdowiec, rozwódka, rozwodnik, osoba, w stosunku do której orzeczono separację, osoba, której małżonek został pozbawiony praw rodzicielskich</w:t>
      </w:r>
      <w:r w:rsidR="0027422A">
        <w:rPr>
          <w:szCs w:val="24"/>
        </w:rPr>
        <w:t xml:space="preserve"> oraz osoba, której małżonek</w:t>
      </w:r>
      <w:r w:rsidR="0027422A" w:rsidRPr="00EA4B3A">
        <w:rPr>
          <w:szCs w:val="24"/>
        </w:rPr>
        <w:t xml:space="preserve"> odbywa karę pozbawienia wolności, która samotnie wychowuje co najmniej jedno dziecko małoletnie lub pełnoletnie do ukończenia 25. roku życia, uczące się w szkołach, </w:t>
      </w:r>
      <w:r w:rsidR="0027422A">
        <w:rPr>
          <w:szCs w:val="24"/>
        </w:rPr>
        <w:br/>
      </w:r>
      <w:r w:rsidR="0027422A" w:rsidRPr="00EA4B3A">
        <w:rPr>
          <w:szCs w:val="24"/>
        </w:rPr>
        <w:t>o których mowa w przepisach regulujących system oświatowy</w:t>
      </w:r>
      <w:r w:rsidR="0027422A" w:rsidRPr="0013002E">
        <w:rPr>
          <w:szCs w:val="24"/>
        </w:rPr>
        <w:t>,</w:t>
      </w:r>
    </w:p>
    <w:p w14:paraId="1AA12295" w14:textId="0ADD1779" w:rsidR="00E02A3F" w:rsidRPr="002F66E5" w:rsidRDefault="00E02A3F" w:rsidP="00B174C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szCs w:val="24"/>
        </w:rPr>
        <w:t>uczeń przebywa w systemie pieczy zastępczej lub uczeń jest sierotą zupełną –</w:t>
      </w:r>
      <w:r w:rsidRPr="002F66E5">
        <w:rPr>
          <w:b/>
          <w:szCs w:val="24"/>
        </w:rPr>
        <w:t xml:space="preserve"> </w:t>
      </w:r>
      <w:r w:rsidRPr="002F66E5">
        <w:rPr>
          <w:rStyle w:val="hgkelc"/>
          <w:szCs w:val="24"/>
        </w:rPr>
        <w:t xml:space="preserve">uczeń znajduje się w niekorzystnej sytuacji wtedy, kiedy, na dzień złożenia wniosku przebywa w systemie pieczy zastępczej rodzinnej lub instytucjonalnej, o których mowa w </w:t>
      </w:r>
      <w:r w:rsidRPr="002F66E5">
        <w:rPr>
          <w:szCs w:val="24"/>
        </w:rPr>
        <w:t>ustawie z dnia 9 czerwca 2011 r.</w:t>
      </w:r>
      <w:r w:rsidR="00431E15">
        <w:rPr>
          <w:szCs w:val="24"/>
        </w:rPr>
        <w:t xml:space="preserve"> </w:t>
      </w:r>
      <w:r w:rsidR="00431E15">
        <w:rPr>
          <w:szCs w:val="24"/>
        </w:rPr>
        <w:br/>
      </w:r>
      <w:r w:rsidRPr="002F66E5">
        <w:rPr>
          <w:szCs w:val="24"/>
        </w:rPr>
        <w:t>o</w:t>
      </w:r>
      <w:r w:rsidR="00431E15">
        <w:rPr>
          <w:szCs w:val="24"/>
        </w:rPr>
        <w:t xml:space="preserve"> </w:t>
      </w:r>
      <w:r w:rsidRPr="002F66E5">
        <w:rPr>
          <w:szCs w:val="24"/>
        </w:rPr>
        <w:t>wspieraniu rodziny i systemie pieczy zastępczej,</w:t>
      </w:r>
    </w:p>
    <w:p w14:paraId="32B868F3" w14:textId="25717A35" w:rsidR="00E02A3F" w:rsidRPr="002F66E5" w:rsidRDefault="00E02A3F" w:rsidP="00B174C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bookmarkStart w:id="4" w:name="_Hlk134682500"/>
      <w:r w:rsidRPr="002F66E5">
        <w:rPr>
          <w:szCs w:val="24"/>
        </w:rPr>
        <w:t xml:space="preserve">uczeń ze specjalnymi potrzebami – uczeń, o którym mowa </w:t>
      </w:r>
      <w:r w:rsidR="00431E15">
        <w:rPr>
          <w:szCs w:val="24"/>
        </w:rPr>
        <w:br/>
      </w:r>
      <w:r w:rsidRPr="002F66E5">
        <w:rPr>
          <w:szCs w:val="24"/>
        </w:rPr>
        <w:t>w</w:t>
      </w:r>
      <w:r w:rsidR="00431E15">
        <w:rPr>
          <w:szCs w:val="24"/>
        </w:rPr>
        <w:t xml:space="preserve"> </w:t>
      </w:r>
      <w:r w:rsidRPr="002F66E5">
        <w:rPr>
          <w:szCs w:val="24"/>
        </w:rPr>
        <w:t xml:space="preserve">Rozporządzeniu Ministra Edukacji Narodowej z dnia 24 lipca 2015 r. </w:t>
      </w:r>
      <w:r w:rsidR="00431E15">
        <w:rPr>
          <w:szCs w:val="24"/>
        </w:rPr>
        <w:br/>
      </w:r>
      <w:r w:rsidRPr="002F66E5">
        <w:rPr>
          <w:szCs w:val="24"/>
        </w:rPr>
        <w:lastRenderedPageBreak/>
        <w:t>w</w:t>
      </w:r>
      <w:r w:rsidR="00431E15">
        <w:rPr>
          <w:szCs w:val="24"/>
        </w:rPr>
        <w:t xml:space="preserve"> </w:t>
      </w:r>
      <w:r w:rsidRPr="002F66E5">
        <w:rPr>
          <w:rStyle w:val="Uwydatnienie"/>
          <w:i w:val="0"/>
          <w:iCs w:val="0"/>
          <w:szCs w:val="24"/>
        </w:rPr>
        <w:t>sprawie warunków organizowania kształcenia</w:t>
      </w:r>
      <w:r w:rsidRPr="002F66E5">
        <w:rPr>
          <w:szCs w:val="24"/>
        </w:rPr>
        <w:t xml:space="preserve">, </w:t>
      </w:r>
      <w:r w:rsidRPr="002F66E5">
        <w:rPr>
          <w:rStyle w:val="Uwydatnienie"/>
          <w:i w:val="0"/>
          <w:iCs w:val="0"/>
          <w:szCs w:val="24"/>
        </w:rPr>
        <w:t>wychowania</w:t>
      </w:r>
      <w:r w:rsidRPr="002F66E5">
        <w:rPr>
          <w:szCs w:val="24"/>
        </w:rPr>
        <w:t xml:space="preserve"> i </w:t>
      </w:r>
      <w:r w:rsidRPr="002F66E5">
        <w:rPr>
          <w:rStyle w:val="Uwydatnienie"/>
          <w:i w:val="0"/>
          <w:iCs w:val="0"/>
          <w:szCs w:val="24"/>
        </w:rPr>
        <w:t>opieki dla dzieci i młodzieży niepełnosprawnych</w:t>
      </w:r>
      <w:r w:rsidRPr="002F66E5">
        <w:rPr>
          <w:szCs w:val="24"/>
        </w:rPr>
        <w:t xml:space="preserve">, </w:t>
      </w:r>
      <w:r w:rsidRPr="002F66E5">
        <w:rPr>
          <w:rStyle w:val="Uwydatnienie"/>
          <w:i w:val="0"/>
          <w:iCs w:val="0"/>
          <w:szCs w:val="24"/>
        </w:rPr>
        <w:t>niedostosowanych społecznie</w:t>
      </w:r>
      <w:r w:rsidRPr="002F66E5">
        <w:rPr>
          <w:szCs w:val="24"/>
        </w:rPr>
        <w:t xml:space="preserve"> </w:t>
      </w:r>
      <w:r w:rsidR="00431E15">
        <w:rPr>
          <w:szCs w:val="24"/>
        </w:rPr>
        <w:br/>
      </w:r>
      <w:r w:rsidRPr="002F66E5">
        <w:rPr>
          <w:szCs w:val="24"/>
        </w:rPr>
        <w:t xml:space="preserve">i </w:t>
      </w:r>
      <w:r w:rsidRPr="002F66E5">
        <w:rPr>
          <w:rStyle w:val="Uwydatnienie"/>
          <w:i w:val="0"/>
          <w:iCs w:val="0"/>
          <w:szCs w:val="24"/>
        </w:rPr>
        <w:t>zagrożonych niedostosowaniem społecznym</w:t>
      </w:r>
      <w:bookmarkEnd w:id="4"/>
      <w:r w:rsidRPr="002F66E5">
        <w:rPr>
          <w:rStyle w:val="Uwydatnienie"/>
          <w:i w:val="0"/>
          <w:iCs w:val="0"/>
          <w:szCs w:val="24"/>
        </w:rPr>
        <w:t xml:space="preserve">, posiadający orzeczenie </w:t>
      </w:r>
      <w:r w:rsidR="00431E15">
        <w:rPr>
          <w:rStyle w:val="Uwydatnienie"/>
          <w:i w:val="0"/>
          <w:iCs w:val="0"/>
          <w:szCs w:val="24"/>
        </w:rPr>
        <w:br/>
      </w:r>
      <w:r w:rsidRPr="002F66E5">
        <w:rPr>
          <w:rStyle w:val="Uwydatnienie"/>
          <w:i w:val="0"/>
          <w:iCs w:val="0"/>
          <w:szCs w:val="24"/>
        </w:rPr>
        <w:t>o potrzebie kształcenia specjalnego aktualne w roku szkolnym 202</w:t>
      </w:r>
      <w:r w:rsidR="0093160E">
        <w:rPr>
          <w:rStyle w:val="Uwydatnienie"/>
          <w:i w:val="0"/>
          <w:iCs w:val="0"/>
          <w:szCs w:val="24"/>
        </w:rPr>
        <w:t>5</w:t>
      </w:r>
      <w:r w:rsidRPr="002F66E5">
        <w:rPr>
          <w:rStyle w:val="Uwydatnienie"/>
          <w:i w:val="0"/>
          <w:iCs w:val="0"/>
          <w:szCs w:val="24"/>
        </w:rPr>
        <w:t>/202</w:t>
      </w:r>
      <w:r w:rsidR="0093160E">
        <w:rPr>
          <w:rStyle w:val="Uwydatnienie"/>
          <w:i w:val="0"/>
          <w:iCs w:val="0"/>
          <w:szCs w:val="24"/>
        </w:rPr>
        <w:t>6</w:t>
      </w:r>
      <w:r w:rsidRPr="002F66E5">
        <w:rPr>
          <w:rStyle w:val="Uwydatnienie"/>
          <w:i w:val="0"/>
          <w:iCs w:val="0"/>
          <w:szCs w:val="24"/>
        </w:rPr>
        <w:t>,</w:t>
      </w:r>
    </w:p>
    <w:p w14:paraId="679EFC4E" w14:textId="241F13E3" w:rsidR="00E02A3F" w:rsidRPr="002F66E5" w:rsidRDefault="00E02A3F" w:rsidP="00B174C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bCs/>
          <w:szCs w:val="24"/>
        </w:rPr>
        <w:t xml:space="preserve">w rodzinie ucznia, na dzień złożenia wniosku jest dziecko/uczeń </w:t>
      </w:r>
      <w:r w:rsidR="00431E15">
        <w:rPr>
          <w:bCs/>
          <w:szCs w:val="24"/>
        </w:rPr>
        <w:br/>
      </w:r>
      <w:r w:rsidRPr="002F66E5">
        <w:rPr>
          <w:bCs/>
          <w:szCs w:val="24"/>
        </w:rPr>
        <w:t>z</w:t>
      </w:r>
      <w:r w:rsidR="00431E15">
        <w:rPr>
          <w:bCs/>
          <w:szCs w:val="24"/>
        </w:rPr>
        <w:t xml:space="preserve"> </w:t>
      </w:r>
      <w:r w:rsidRPr="002F66E5">
        <w:rPr>
          <w:bCs/>
          <w:szCs w:val="24"/>
        </w:rPr>
        <w:t>niepełnosprawnością, tj.</w:t>
      </w:r>
      <w:r w:rsidRPr="002F66E5">
        <w:rPr>
          <w:szCs w:val="24"/>
        </w:rPr>
        <w:t xml:space="preserve"> w wieku do ukończenia 16 roku życia</w:t>
      </w:r>
      <w:r w:rsidR="00CD32BE" w:rsidRPr="002F66E5">
        <w:rPr>
          <w:szCs w:val="24"/>
        </w:rPr>
        <w:t>,</w:t>
      </w:r>
      <w:r w:rsidR="00431E15">
        <w:rPr>
          <w:szCs w:val="24"/>
        </w:rPr>
        <w:t xml:space="preserve"> </w:t>
      </w:r>
      <w:r w:rsidRPr="002F66E5">
        <w:rPr>
          <w:szCs w:val="24"/>
        </w:rPr>
        <w:t>legitymujące się orzeczeniem o</w:t>
      </w:r>
      <w:r w:rsidR="00431E15">
        <w:rPr>
          <w:szCs w:val="24"/>
        </w:rPr>
        <w:t xml:space="preserve"> </w:t>
      </w:r>
      <w:r w:rsidRPr="002F66E5">
        <w:rPr>
          <w:szCs w:val="24"/>
        </w:rPr>
        <w:t xml:space="preserve">niepełnosprawności lub dziecko/uczeń </w:t>
      </w:r>
      <w:r w:rsidR="00431E15">
        <w:rPr>
          <w:szCs w:val="24"/>
        </w:rPr>
        <w:br/>
      </w:r>
      <w:r w:rsidRPr="002F66E5">
        <w:rPr>
          <w:szCs w:val="24"/>
        </w:rPr>
        <w:t>w wieku powyżej 16 roku życia legitymujące się orzeczeniem o</w:t>
      </w:r>
      <w:r w:rsidR="00431E15">
        <w:rPr>
          <w:szCs w:val="24"/>
        </w:rPr>
        <w:t xml:space="preserve"> </w:t>
      </w:r>
      <w:r w:rsidRPr="002F66E5">
        <w:rPr>
          <w:szCs w:val="24"/>
        </w:rPr>
        <w:t>stopniu niepełnosprawności</w:t>
      </w:r>
      <w:r w:rsidR="00CD32BE" w:rsidRPr="002F66E5">
        <w:rPr>
          <w:szCs w:val="24"/>
        </w:rPr>
        <w:t>,</w:t>
      </w:r>
    </w:p>
    <w:bookmarkEnd w:id="3"/>
    <w:p w14:paraId="59FFEF7F" w14:textId="16405D80" w:rsidR="00E02A3F" w:rsidRPr="002F66E5" w:rsidRDefault="00E02A3F" w:rsidP="001827C7">
      <w:pPr>
        <w:pStyle w:val="Akapitzlist"/>
        <w:numPr>
          <w:ilvl w:val="0"/>
          <w:numId w:val="5"/>
        </w:numPr>
        <w:spacing w:line="360" w:lineRule="auto"/>
        <w:ind w:left="567" w:hanging="283"/>
        <w:rPr>
          <w:bCs/>
          <w:szCs w:val="24"/>
        </w:rPr>
      </w:pPr>
      <w:r w:rsidRPr="002F66E5">
        <w:rPr>
          <w:bCs/>
          <w:szCs w:val="24"/>
        </w:rPr>
        <w:t xml:space="preserve">uczeń musi posiadać średnią ocen z </w:t>
      </w:r>
      <w:r w:rsidR="00E458B3" w:rsidRPr="002F66E5">
        <w:rPr>
          <w:bCs/>
          <w:szCs w:val="24"/>
        </w:rPr>
        <w:t xml:space="preserve">obowiązkowych i dodatkowych zajęć edukacyjnych </w:t>
      </w:r>
      <w:r w:rsidRPr="002F66E5">
        <w:rPr>
          <w:bCs/>
          <w:szCs w:val="24"/>
        </w:rPr>
        <w:t xml:space="preserve">na poziomie nie niższym niż </w:t>
      </w:r>
      <w:r w:rsidR="003057D3" w:rsidRPr="00C047E5">
        <w:rPr>
          <w:bCs/>
          <w:szCs w:val="24"/>
        </w:rPr>
        <w:t>4,75</w:t>
      </w:r>
      <w:r w:rsidRPr="002F66E5">
        <w:rPr>
          <w:bCs/>
          <w:szCs w:val="24"/>
        </w:rPr>
        <w:t xml:space="preserve"> obliczon</w:t>
      </w:r>
      <w:r w:rsidR="0074473F" w:rsidRPr="002F66E5">
        <w:rPr>
          <w:bCs/>
          <w:szCs w:val="24"/>
        </w:rPr>
        <w:t>ą</w:t>
      </w:r>
      <w:r w:rsidRPr="002F66E5">
        <w:rPr>
          <w:bCs/>
          <w:szCs w:val="24"/>
        </w:rPr>
        <w:t xml:space="preserve"> w oparciu </w:t>
      </w:r>
      <w:r w:rsidR="00431E15">
        <w:rPr>
          <w:bCs/>
          <w:szCs w:val="24"/>
        </w:rPr>
        <w:br/>
      </w:r>
      <w:r w:rsidRPr="002F66E5">
        <w:rPr>
          <w:bCs/>
          <w:szCs w:val="24"/>
        </w:rPr>
        <w:t>o świadectwo szkolne z roku szkolnego 202</w:t>
      </w:r>
      <w:r w:rsidR="0093160E">
        <w:rPr>
          <w:bCs/>
          <w:szCs w:val="24"/>
        </w:rPr>
        <w:t>5</w:t>
      </w:r>
      <w:r w:rsidRPr="002F66E5">
        <w:rPr>
          <w:bCs/>
          <w:szCs w:val="24"/>
        </w:rPr>
        <w:t>/202</w:t>
      </w:r>
      <w:r w:rsidR="0093160E">
        <w:rPr>
          <w:bCs/>
          <w:szCs w:val="24"/>
        </w:rPr>
        <w:t>6</w:t>
      </w:r>
      <w:r w:rsidRPr="002F66E5">
        <w:rPr>
          <w:bCs/>
          <w:szCs w:val="24"/>
        </w:rPr>
        <w:t>, z</w:t>
      </w:r>
      <w:r w:rsidR="00431E15">
        <w:rPr>
          <w:bCs/>
          <w:szCs w:val="24"/>
        </w:rPr>
        <w:t xml:space="preserve"> </w:t>
      </w:r>
      <w:r w:rsidRPr="002F66E5">
        <w:rPr>
          <w:bCs/>
          <w:szCs w:val="24"/>
        </w:rPr>
        <w:t>dokładnością do dwóch miejsc po przecinku, bez zaokrągleń,</w:t>
      </w:r>
    </w:p>
    <w:p w14:paraId="4A93CD67" w14:textId="115F0A7F" w:rsidR="00E02A3F" w:rsidRPr="002F66E5" w:rsidRDefault="00E02A3F" w:rsidP="001827C7">
      <w:pPr>
        <w:pStyle w:val="Akapitzlist"/>
        <w:numPr>
          <w:ilvl w:val="0"/>
          <w:numId w:val="5"/>
        </w:numPr>
        <w:spacing w:line="360" w:lineRule="auto"/>
        <w:ind w:left="567" w:hanging="283"/>
        <w:rPr>
          <w:bCs/>
          <w:szCs w:val="24"/>
        </w:rPr>
      </w:pPr>
      <w:r w:rsidRPr="002F66E5">
        <w:rPr>
          <w:bCs/>
          <w:szCs w:val="24"/>
        </w:rPr>
        <w:t>uczeń musi posiadać przynajmniej jedno z</w:t>
      </w:r>
      <w:r w:rsidR="00431E15">
        <w:rPr>
          <w:bCs/>
          <w:szCs w:val="24"/>
        </w:rPr>
        <w:t xml:space="preserve"> </w:t>
      </w:r>
      <w:r w:rsidRPr="002F66E5">
        <w:rPr>
          <w:bCs/>
          <w:szCs w:val="24"/>
        </w:rPr>
        <w:t>poniższych osiągnięć edukacyjnych:</w:t>
      </w:r>
    </w:p>
    <w:p w14:paraId="513BFEF3" w14:textId="77777777" w:rsidR="00DD0221" w:rsidRDefault="00E02A3F" w:rsidP="00B174C2">
      <w:pPr>
        <w:pStyle w:val="Akapitzlist"/>
        <w:numPr>
          <w:ilvl w:val="0"/>
          <w:numId w:val="27"/>
        </w:numPr>
        <w:spacing w:line="360" w:lineRule="auto"/>
        <w:ind w:left="851" w:hanging="284"/>
        <w:rPr>
          <w:bCs/>
          <w:szCs w:val="24"/>
        </w:rPr>
      </w:pPr>
      <w:r w:rsidRPr="00C047E5">
        <w:rPr>
          <w:bCs/>
          <w:szCs w:val="24"/>
        </w:rPr>
        <w:t>szczególne osiągnięcia edukacyjne</w:t>
      </w:r>
      <w:r w:rsidRPr="002F66E5">
        <w:rPr>
          <w:bCs/>
          <w:szCs w:val="24"/>
        </w:rPr>
        <w:t xml:space="preserve"> w zakresie przedmiotów zawodowych i/lub ogólnych</w:t>
      </w:r>
      <w:r w:rsidR="00CD32BE" w:rsidRPr="002F66E5">
        <w:rPr>
          <w:bCs/>
          <w:szCs w:val="24"/>
        </w:rPr>
        <w:t>,</w:t>
      </w:r>
      <w:r w:rsidR="00DD0221">
        <w:rPr>
          <w:bCs/>
          <w:szCs w:val="24"/>
        </w:rPr>
        <w:t xml:space="preserve"> tj.;</w:t>
      </w:r>
    </w:p>
    <w:p w14:paraId="3FACA343" w14:textId="48CFCAAE" w:rsidR="001F0EB3" w:rsidRDefault="00DD0221" w:rsidP="00B174C2">
      <w:pPr>
        <w:pStyle w:val="Akapitzlist"/>
        <w:numPr>
          <w:ilvl w:val="0"/>
          <w:numId w:val="29"/>
        </w:numPr>
        <w:spacing w:line="360" w:lineRule="auto"/>
        <w:ind w:left="1134" w:hanging="283"/>
        <w:rPr>
          <w:bCs/>
          <w:szCs w:val="24"/>
        </w:rPr>
      </w:pPr>
      <w:r w:rsidRPr="00DD0221">
        <w:rPr>
          <w:bCs/>
          <w:szCs w:val="24"/>
        </w:rPr>
        <w:t>uzyskanie tytułu laureata lub finalisty w ostatnim etapie konkursu, olimpiady, turnieju</w:t>
      </w:r>
      <w:r>
        <w:rPr>
          <w:bCs/>
          <w:szCs w:val="24"/>
        </w:rPr>
        <w:t xml:space="preserve"> </w:t>
      </w:r>
      <w:r w:rsidR="005C0EBB" w:rsidRPr="002F66E5">
        <w:rPr>
          <w:bCs/>
          <w:szCs w:val="24"/>
        </w:rPr>
        <w:t>organizowany</w:t>
      </w:r>
      <w:r w:rsidR="005C0EBB">
        <w:rPr>
          <w:bCs/>
          <w:szCs w:val="24"/>
        </w:rPr>
        <w:t xml:space="preserve">ch </w:t>
      </w:r>
      <w:r w:rsidR="00E02A3F" w:rsidRPr="002F66E5">
        <w:rPr>
          <w:bCs/>
          <w:szCs w:val="24"/>
        </w:rPr>
        <w:t>na podstawie Rozporządzenia Ministra Edukacji Narodowej i Sportu z dnia 2</w:t>
      </w:r>
      <w:r w:rsidR="00CE222A" w:rsidRPr="002F66E5">
        <w:rPr>
          <w:bCs/>
          <w:szCs w:val="24"/>
        </w:rPr>
        <w:t>9</w:t>
      </w:r>
      <w:r w:rsidR="00E02A3F" w:rsidRPr="002F66E5">
        <w:rPr>
          <w:bCs/>
          <w:szCs w:val="24"/>
        </w:rPr>
        <w:t xml:space="preserve"> stycznia 2002 r. w sprawie organizacji oraz sposobu przeprowadzania konkursów, turniejów </w:t>
      </w:r>
      <w:r w:rsidR="00431E15">
        <w:rPr>
          <w:bCs/>
          <w:szCs w:val="24"/>
        </w:rPr>
        <w:br/>
      </w:r>
      <w:r w:rsidR="00E02A3F" w:rsidRPr="002F66E5">
        <w:rPr>
          <w:bCs/>
          <w:szCs w:val="24"/>
        </w:rPr>
        <w:t>i olimpiad</w:t>
      </w:r>
      <w:r w:rsidR="0096088E">
        <w:rPr>
          <w:bCs/>
          <w:szCs w:val="24"/>
        </w:rPr>
        <w:t>, z</w:t>
      </w:r>
      <w:r w:rsidR="005C0EBB">
        <w:rPr>
          <w:bCs/>
          <w:szCs w:val="24"/>
        </w:rPr>
        <w:t xml:space="preserve"> </w:t>
      </w:r>
      <w:r w:rsidR="005C0EBB" w:rsidRPr="00277F14">
        <w:rPr>
          <w:bCs/>
          <w:szCs w:val="24"/>
        </w:rPr>
        <w:t>wyłączeniem</w:t>
      </w:r>
      <w:r w:rsidR="005C0EBB">
        <w:rPr>
          <w:bCs/>
          <w:szCs w:val="24"/>
        </w:rPr>
        <w:t xml:space="preserve"> </w:t>
      </w:r>
      <w:r w:rsidR="0096088E" w:rsidRPr="00DD0221">
        <w:rPr>
          <w:bCs/>
          <w:szCs w:val="24"/>
        </w:rPr>
        <w:t>osiągnięć sportowych (w tym w dyscyplinie warcaby) uzyskanych w roku szkoln</w:t>
      </w:r>
      <w:r w:rsidR="00431E15">
        <w:rPr>
          <w:bCs/>
          <w:szCs w:val="24"/>
        </w:rPr>
        <w:t>ym</w:t>
      </w:r>
      <w:r w:rsidR="0096088E" w:rsidRPr="00DD0221">
        <w:rPr>
          <w:bCs/>
          <w:szCs w:val="24"/>
        </w:rPr>
        <w:t xml:space="preserve"> 2025/2026</w:t>
      </w:r>
      <w:r w:rsidR="0096088E">
        <w:rPr>
          <w:bCs/>
          <w:szCs w:val="24"/>
        </w:rPr>
        <w:t xml:space="preserve"> (od 1 września 2025 r. do 31 sierpnia 2026 r.)</w:t>
      </w:r>
      <w:r w:rsidR="001F0EB3">
        <w:rPr>
          <w:bCs/>
          <w:szCs w:val="24"/>
        </w:rPr>
        <w:t xml:space="preserve"> </w:t>
      </w:r>
      <w:r w:rsidRPr="001F0EB3">
        <w:rPr>
          <w:bCs/>
          <w:szCs w:val="24"/>
        </w:rPr>
        <w:t>i/lub</w:t>
      </w:r>
    </w:p>
    <w:p w14:paraId="11E79B16" w14:textId="0A06CB9C" w:rsidR="00DD0221" w:rsidRPr="001F0EB3" w:rsidRDefault="00DD0221" w:rsidP="00B174C2">
      <w:pPr>
        <w:pStyle w:val="Akapitzlist"/>
        <w:numPr>
          <w:ilvl w:val="0"/>
          <w:numId w:val="29"/>
        </w:numPr>
        <w:spacing w:line="360" w:lineRule="auto"/>
        <w:ind w:left="1134" w:hanging="283"/>
        <w:rPr>
          <w:bCs/>
          <w:szCs w:val="24"/>
        </w:rPr>
      </w:pPr>
      <w:r w:rsidRPr="001F0EB3">
        <w:rPr>
          <w:bCs/>
          <w:szCs w:val="24"/>
        </w:rPr>
        <w:t xml:space="preserve">uzyskanie tytułu laureata lub finalisty w ostatnim etapie konkursu </w:t>
      </w:r>
      <w:r w:rsidR="005C0EBB" w:rsidRPr="001F0EB3">
        <w:rPr>
          <w:bCs/>
          <w:szCs w:val="24"/>
        </w:rPr>
        <w:t xml:space="preserve">organizowanego </w:t>
      </w:r>
      <w:r w:rsidRPr="001F0EB3">
        <w:rPr>
          <w:bCs/>
          <w:szCs w:val="24"/>
        </w:rPr>
        <w:t xml:space="preserve">na podstawie Rozporządzenia Ministra Kultury </w:t>
      </w:r>
      <w:r w:rsidR="001F0EB3" w:rsidRPr="001F0EB3">
        <w:rPr>
          <w:bCs/>
          <w:szCs w:val="24"/>
        </w:rPr>
        <w:br/>
      </w:r>
      <w:r w:rsidRPr="001F0EB3">
        <w:rPr>
          <w:bCs/>
          <w:szCs w:val="24"/>
        </w:rPr>
        <w:t xml:space="preserve">i Dziedzictwa Narodowego z dnia 21 listopada 2019 r. </w:t>
      </w:r>
      <w:r w:rsidRPr="001F0EB3">
        <w:rPr>
          <w:szCs w:val="24"/>
        </w:rPr>
        <w:t>w sprawie organizacji</w:t>
      </w:r>
      <w:r w:rsidR="005C0EBB" w:rsidRPr="001F0EB3">
        <w:rPr>
          <w:szCs w:val="24"/>
        </w:rPr>
        <w:t xml:space="preserve"> </w:t>
      </w:r>
      <w:r w:rsidRPr="001F0EB3">
        <w:rPr>
          <w:szCs w:val="24"/>
        </w:rPr>
        <w:t>oraz</w:t>
      </w:r>
      <w:r w:rsidR="005C0EBB" w:rsidRPr="001F0EB3">
        <w:rPr>
          <w:szCs w:val="24"/>
        </w:rPr>
        <w:t xml:space="preserve"> </w:t>
      </w:r>
      <w:r w:rsidRPr="001F0EB3">
        <w:rPr>
          <w:szCs w:val="24"/>
        </w:rPr>
        <w:t>sposobu przeprowadzania</w:t>
      </w:r>
      <w:r w:rsidR="005C0EBB" w:rsidRPr="001F0EB3">
        <w:rPr>
          <w:szCs w:val="24"/>
        </w:rPr>
        <w:t xml:space="preserve"> </w:t>
      </w:r>
      <w:r w:rsidRPr="001F0EB3">
        <w:rPr>
          <w:szCs w:val="24"/>
        </w:rPr>
        <w:t>konkursów</w:t>
      </w:r>
      <w:r w:rsidR="005C0EBB" w:rsidRPr="001F0EB3">
        <w:rPr>
          <w:szCs w:val="24"/>
        </w:rPr>
        <w:t xml:space="preserve"> </w:t>
      </w:r>
      <w:r w:rsidRPr="001F0EB3">
        <w:rPr>
          <w:szCs w:val="24"/>
        </w:rPr>
        <w:t>dla</w:t>
      </w:r>
      <w:r w:rsidR="005C0EBB" w:rsidRPr="001F0EB3">
        <w:rPr>
          <w:szCs w:val="24"/>
        </w:rPr>
        <w:t xml:space="preserve"> </w:t>
      </w:r>
      <w:r w:rsidRPr="001F0EB3">
        <w:rPr>
          <w:szCs w:val="24"/>
        </w:rPr>
        <w:t xml:space="preserve">uczniów </w:t>
      </w:r>
      <w:r w:rsidR="005C0EBB" w:rsidRPr="001F0EB3">
        <w:rPr>
          <w:szCs w:val="24"/>
        </w:rPr>
        <w:t>p</w:t>
      </w:r>
      <w:r w:rsidRPr="001F0EB3">
        <w:rPr>
          <w:szCs w:val="24"/>
        </w:rPr>
        <w:t>ublicznych szkół</w:t>
      </w:r>
      <w:r w:rsidR="005C0EBB" w:rsidRPr="001F0EB3">
        <w:rPr>
          <w:szCs w:val="24"/>
        </w:rPr>
        <w:t xml:space="preserve"> </w:t>
      </w:r>
      <w:r w:rsidRPr="001F0EB3">
        <w:rPr>
          <w:szCs w:val="24"/>
        </w:rPr>
        <w:t>i</w:t>
      </w:r>
      <w:r w:rsidR="005C0EBB" w:rsidRPr="001F0EB3">
        <w:rPr>
          <w:szCs w:val="24"/>
        </w:rPr>
        <w:t xml:space="preserve"> </w:t>
      </w:r>
      <w:r w:rsidRPr="001F0EB3">
        <w:rPr>
          <w:szCs w:val="24"/>
        </w:rPr>
        <w:t>placówek artystycznych</w:t>
      </w:r>
      <w:r w:rsidR="0096088E" w:rsidRPr="001F0EB3">
        <w:rPr>
          <w:szCs w:val="24"/>
        </w:rPr>
        <w:t xml:space="preserve">, </w:t>
      </w:r>
      <w:r w:rsidRPr="001F0EB3">
        <w:rPr>
          <w:bCs/>
          <w:szCs w:val="24"/>
        </w:rPr>
        <w:t>uzyskanych w roku szkoln</w:t>
      </w:r>
      <w:r w:rsidR="00431E15">
        <w:rPr>
          <w:bCs/>
          <w:szCs w:val="24"/>
        </w:rPr>
        <w:t>ym</w:t>
      </w:r>
      <w:r w:rsidRPr="001F0EB3">
        <w:rPr>
          <w:bCs/>
          <w:szCs w:val="24"/>
        </w:rPr>
        <w:t xml:space="preserve"> 2025/2026 (od 1 września 2025 r. do 31 sierpnia 2026 r.);</w:t>
      </w:r>
    </w:p>
    <w:p w14:paraId="6DCDE717" w14:textId="77E7FD54" w:rsidR="00E02A3F" w:rsidRPr="002F66E5" w:rsidRDefault="00E02A3F" w:rsidP="00B174C2">
      <w:pPr>
        <w:pStyle w:val="Akapitzlist"/>
        <w:numPr>
          <w:ilvl w:val="0"/>
          <w:numId w:val="27"/>
        </w:numPr>
        <w:spacing w:line="360" w:lineRule="auto"/>
        <w:ind w:left="851" w:hanging="284"/>
        <w:rPr>
          <w:bCs/>
          <w:szCs w:val="24"/>
        </w:rPr>
      </w:pPr>
      <w:r w:rsidRPr="00C047E5">
        <w:rPr>
          <w:bCs/>
          <w:szCs w:val="24"/>
        </w:rPr>
        <w:t>inne osiągnięcia edukacyjne</w:t>
      </w:r>
      <w:r w:rsidRPr="002F66E5">
        <w:rPr>
          <w:bCs/>
          <w:szCs w:val="24"/>
        </w:rPr>
        <w:t xml:space="preserve"> w zakresie przedmiotów zawodowych i/lub ogólnych, </w:t>
      </w:r>
      <w:r w:rsidR="00CE222A" w:rsidRPr="0096088E">
        <w:rPr>
          <w:bCs/>
          <w:szCs w:val="24"/>
        </w:rPr>
        <w:t xml:space="preserve">z </w:t>
      </w:r>
      <w:r w:rsidR="00CE222A" w:rsidRPr="00277F14">
        <w:rPr>
          <w:bCs/>
          <w:szCs w:val="24"/>
        </w:rPr>
        <w:t>wy</w:t>
      </w:r>
      <w:r w:rsidR="009E2186" w:rsidRPr="00277F14">
        <w:rPr>
          <w:bCs/>
          <w:szCs w:val="24"/>
        </w:rPr>
        <w:t>łączeniem</w:t>
      </w:r>
      <w:r w:rsidR="001B44F3" w:rsidRPr="0096088E">
        <w:rPr>
          <w:bCs/>
          <w:szCs w:val="24"/>
        </w:rPr>
        <w:t xml:space="preserve"> praktyk/staży uczniowskich (w tym zagranicz</w:t>
      </w:r>
      <w:r w:rsidR="003C025C" w:rsidRPr="0096088E">
        <w:rPr>
          <w:bCs/>
          <w:szCs w:val="24"/>
        </w:rPr>
        <w:t>n</w:t>
      </w:r>
      <w:r w:rsidR="001B44F3" w:rsidRPr="0096088E">
        <w:rPr>
          <w:bCs/>
          <w:szCs w:val="24"/>
        </w:rPr>
        <w:t>ych)</w:t>
      </w:r>
      <w:r w:rsidR="006C1BF5">
        <w:rPr>
          <w:bCs/>
          <w:szCs w:val="24"/>
        </w:rPr>
        <w:t xml:space="preserve"> oraz</w:t>
      </w:r>
      <w:r w:rsidR="00CE222A" w:rsidRPr="002F66E5">
        <w:rPr>
          <w:bCs/>
          <w:szCs w:val="24"/>
        </w:rPr>
        <w:t xml:space="preserve"> osiągnięć sportowych</w:t>
      </w:r>
      <w:r w:rsidR="00933DED" w:rsidRPr="002F66E5">
        <w:rPr>
          <w:bCs/>
          <w:szCs w:val="24"/>
        </w:rPr>
        <w:t xml:space="preserve"> </w:t>
      </w:r>
      <w:r w:rsidR="00933DED" w:rsidRPr="003057D3">
        <w:rPr>
          <w:bCs/>
          <w:szCs w:val="24"/>
        </w:rPr>
        <w:t>(w</w:t>
      </w:r>
      <w:r w:rsidR="005C0EBB">
        <w:rPr>
          <w:bCs/>
          <w:szCs w:val="24"/>
        </w:rPr>
        <w:t xml:space="preserve"> </w:t>
      </w:r>
      <w:r w:rsidR="00933DED" w:rsidRPr="003057D3">
        <w:rPr>
          <w:bCs/>
          <w:szCs w:val="24"/>
        </w:rPr>
        <w:t xml:space="preserve">tym </w:t>
      </w:r>
      <w:r w:rsidR="00DD0221">
        <w:rPr>
          <w:bCs/>
          <w:szCs w:val="24"/>
        </w:rPr>
        <w:t xml:space="preserve">w dyscyplinie </w:t>
      </w:r>
      <w:r w:rsidR="00DD0221" w:rsidRPr="003057D3">
        <w:rPr>
          <w:bCs/>
          <w:szCs w:val="24"/>
        </w:rPr>
        <w:t>warcaby</w:t>
      </w:r>
      <w:r w:rsidR="00933DED" w:rsidRPr="003057D3">
        <w:rPr>
          <w:bCs/>
          <w:szCs w:val="24"/>
        </w:rPr>
        <w:t>)</w:t>
      </w:r>
      <w:r w:rsidR="00CE222A" w:rsidRPr="002F66E5">
        <w:rPr>
          <w:bCs/>
          <w:szCs w:val="24"/>
        </w:rPr>
        <w:t xml:space="preserve"> </w:t>
      </w:r>
      <w:r w:rsidRPr="002F66E5">
        <w:rPr>
          <w:bCs/>
          <w:szCs w:val="24"/>
        </w:rPr>
        <w:t>uzyskanych w ciągu roku szkolnego 202</w:t>
      </w:r>
      <w:r w:rsidR="0093160E">
        <w:rPr>
          <w:bCs/>
          <w:szCs w:val="24"/>
        </w:rPr>
        <w:t>5</w:t>
      </w:r>
      <w:r w:rsidRPr="002F66E5">
        <w:rPr>
          <w:bCs/>
          <w:szCs w:val="24"/>
        </w:rPr>
        <w:t>/202</w:t>
      </w:r>
      <w:r w:rsidR="0093160E">
        <w:rPr>
          <w:bCs/>
          <w:szCs w:val="24"/>
        </w:rPr>
        <w:t>6</w:t>
      </w:r>
      <w:r w:rsidR="00DD0221">
        <w:rPr>
          <w:bCs/>
          <w:szCs w:val="24"/>
        </w:rPr>
        <w:t xml:space="preserve"> (od 1 września 2025 r. do 31 sierpnia 2026 r.)</w:t>
      </w:r>
      <w:r w:rsidRPr="002F66E5">
        <w:rPr>
          <w:bCs/>
          <w:szCs w:val="24"/>
        </w:rPr>
        <w:t xml:space="preserve">. </w:t>
      </w:r>
      <w:bookmarkEnd w:id="2"/>
    </w:p>
    <w:p w14:paraId="0F274BF4" w14:textId="776F6A32" w:rsidR="00E02A3F" w:rsidRPr="002F66E5" w:rsidRDefault="00E02A3F" w:rsidP="00B174C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lastRenderedPageBreak/>
        <w:t xml:space="preserve">Uczeń musi spełnić kryterium, o którym mowa w ust. 1 pkt 1 i 3, przynajmniej jedno z kryteriów, o których mowa w ust. 1 pkt 2 oraz musi posiadać przynajmniej jedno z osiągnięć wymienionych w ust. 1 pkt 4. Niespełnienie któregokolwiek </w:t>
      </w:r>
      <w:r w:rsidR="00946F75">
        <w:rPr>
          <w:szCs w:val="24"/>
        </w:rPr>
        <w:br/>
      </w:r>
      <w:r w:rsidRPr="002F66E5">
        <w:rPr>
          <w:szCs w:val="24"/>
        </w:rPr>
        <w:t>z</w:t>
      </w:r>
      <w:r w:rsidR="00946F75">
        <w:rPr>
          <w:szCs w:val="24"/>
        </w:rPr>
        <w:t xml:space="preserve"> </w:t>
      </w:r>
      <w:r w:rsidRPr="002F66E5">
        <w:rPr>
          <w:szCs w:val="24"/>
        </w:rPr>
        <w:t>kryteriów obowiązkowych powoduje odrzucenie wniosku z</w:t>
      </w:r>
      <w:r w:rsidR="00946F75">
        <w:rPr>
          <w:szCs w:val="24"/>
        </w:rPr>
        <w:t xml:space="preserve"> </w:t>
      </w:r>
      <w:r w:rsidRPr="002F66E5">
        <w:rPr>
          <w:szCs w:val="24"/>
        </w:rPr>
        <w:t xml:space="preserve">przyczyn formalnych. </w:t>
      </w:r>
    </w:p>
    <w:p w14:paraId="71998703" w14:textId="26D1FA8B" w:rsidR="00E02A3F" w:rsidRPr="002F66E5" w:rsidRDefault="00E02A3F" w:rsidP="00B174C2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szCs w:val="24"/>
        </w:rPr>
      </w:pPr>
      <w:r w:rsidRPr="002F66E5">
        <w:rPr>
          <w:rStyle w:val="markedcontent"/>
          <w:szCs w:val="24"/>
        </w:rPr>
        <w:t xml:space="preserve">Ustala się kryteria premiujące </w:t>
      </w:r>
      <w:r w:rsidR="000B3B8D" w:rsidRPr="002F66E5">
        <w:rPr>
          <w:rStyle w:val="markedcontent"/>
          <w:szCs w:val="24"/>
        </w:rPr>
        <w:t xml:space="preserve">(nieobowiązkowe) </w:t>
      </w:r>
      <w:r w:rsidRPr="002F66E5">
        <w:rPr>
          <w:rStyle w:val="markedcontent"/>
          <w:szCs w:val="24"/>
        </w:rPr>
        <w:t>przyznawania stypendiów</w:t>
      </w:r>
      <w:r w:rsidRPr="002F66E5">
        <w:rPr>
          <w:szCs w:val="24"/>
        </w:rPr>
        <w:t xml:space="preserve">: </w:t>
      </w:r>
    </w:p>
    <w:p w14:paraId="29DD60D9" w14:textId="18C353E9" w:rsidR="00E02A3F" w:rsidRPr="002F66E5" w:rsidRDefault="00E02A3F" w:rsidP="00B174C2">
      <w:pPr>
        <w:pStyle w:val="Akapitzlist"/>
        <w:numPr>
          <w:ilvl w:val="0"/>
          <w:numId w:val="18"/>
        </w:numPr>
        <w:spacing w:line="360" w:lineRule="auto"/>
        <w:ind w:left="567" w:hanging="283"/>
        <w:rPr>
          <w:b/>
          <w:bCs/>
          <w:szCs w:val="24"/>
        </w:rPr>
      </w:pPr>
      <w:r w:rsidRPr="002F66E5">
        <w:rPr>
          <w:szCs w:val="24"/>
        </w:rPr>
        <w:t xml:space="preserve">osiągnięcie przez ucznia wyniku z egzaminu ósmoklasisty na poziomie </w:t>
      </w:r>
      <w:r w:rsidR="00946F75">
        <w:rPr>
          <w:szCs w:val="24"/>
        </w:rPr>
        <w:br/>
      </w:r>
      <w:r w:rsidRPr="002F66E5">
        <w:rPr>
          <w:szCs w:val="24"/>
        </w:rPr>
        <w:t>co najmniej 150% łącznie z wybranych dwóch przedmiotów spośród matematyki, języka polskiego i języka obcego nowożytnego,</w:t>
      </w:r>
    </w:p>
    <w:p w14:paraId="3F57BD2B" w14:textId="6CB7F23F" w:rsidR="00CE222A" w:rsidRPr="002F66E5" w:rsidRDefault="005C0EBB" w:rsidP="00B174C2">
      <w:pPr>
        <w:pStyle w:val="Akapitzlist"/>
        <w:numPr>
          <w:ilvl w:val="0"/>
          <w:numId w:val="18"/>
        </w:numPr>
        <w:spacing w:line="360" w:lineRule="auto"/>
        <w:ind w:left="567" w:hanging="283"/>
        <w:rPr>
          <w:b/>
          <w:bCs/>
          <w:szCs w:val="24"/>
        </w:rPr>
      </w:pPr>
      <w:bookmarkStart w:id="5" w:name="_Hlk167105031"/>
      <w:r w:rsidRPr="00277F14">
        <w:rPr>
          <w:szCs w:val="24"/>
        </w:rPr>
        <w:t>osiągnięcia</w:t>
      </w:r>
      <w:r w:rsidRPr="002F66E5">
        <w:rPr>
          <w:szCs w:val="24"/>
        </w:rPr>
        <w:t xml:space="preserve"> </w:t>
      </w:r>
      <w:r w:rsidR="003C580D" w:rsidRPr="002F66E5">
        <w:rPr>
          <w:szCs w:val="24"/>
        </w:rPr>
        <w:t xml:space="preserve">w konkursach, turniejach, olimpiadach </w:t>
      </w:r>
      <w:r w:rsidR="00CE222A" w:rsidRPr="002F66E5">
        <w:rPr>
          <w:szCs w:val="24"/>
        </w:rPr>
        <w:t xml:space="preserve">w zakresie robotyki </w:t>
      </w:r>
      <w:r w:rsidR="00CE222A" w:rsidRPr="0096088E">
        <w:rPr>
          <w:szCs w:val="24"/>
        </w:rPr>
        <w:t>i</w:t>
      </w:r>
      <w:r w:rsidR="0093160E" w:rsidRPr="0096088E">
        <w:rPr>
          <w:szCs w:val="24"/>
        </w:rPr>
        <w:t>/lub</w:t>
      </w:r>
      <w:r w:rsidR="00CE222A" w:rsidRPr="002F66E5">
        <w:rPr>
          <w:szCs w:val="24"/>
        </w:rPr>
        <w:t xml:space="preserve"> programowania </w:t>
      </w:r>
      <w:r w:rsidR="00CE222A" w:rsidRPr="002F66E5">
        <w:rPr>
          <w:bCs/>
          <w:szCs w:val="24"/>
        </w:rPr>
        <w:t>uzyskane w</w:t>
      </w:r>
      <w:r w:rsidR="00946F75">
        <w:rPr>
          <w:bCs/>
          <w:szCs w:val="24"/>
        </w:rPr>
        <w:t xml:space="preserve"> </w:t>
      </w:r>
      <w:r w:rsidR="003C580D" w:rsidRPr="002F66E5">
        <w:rPr>
          <w:bCs/>
          <w:szCs w:val="24"/>
        </w:rPr>
        <w:t>roku szkoln</w:t>
      </w:r>
      <w:r w:rsidR="00946F75">
        <w:rPr>
          <w:bCs/>
          <w:szCs w:val="24"/>
        </w:rPr>
        <w:t>ym</w:t>
      </w:r>
      <w:r w:rsidR="003C580D" w:rsidRPr="002F66E5">
        <w:rPr>
          <w:bCs/>
          <w:szCs w:val="24"/>
        </w:rPr>
        <w:t xml:space="preserve"> </w:t>
      </w:r>
      <w:r w:rsidR="00CE222A" w:rsidRPr="002F66E5">
        <w:rPr>
          <w:bCs/>
          <w:szCs w:val="24"/>
        </w:rPr>
        <w:t>202</w:t>
      </w:r>
      <w:r w:rsidR="0093160E">
        <w:rPr>
          <w:bCs/>
          <w:szCs w:val="24"/>
        </w:rPr>
        <w:t>5</w:t>
      </w:r>
      <w:r w:rsidR="00CE222A" w:rsidRPr="002F66E5">
        <w:rPr>
          <w:bCs/>
          <w:szCs w:val="24"/>
        </w:rPr>
        <w:t>/202</w:t>
      </w:r>
      <w:r w:rsidR="0093160E">
        <w:rPr>
          <w:bCs/>
          <w:szCs w:val="24"/>
        </w:rPr>
        <w:t>6</w:t>
      </w:r>
      <w:r w:rsidR="0097348C">
        <w:rPr>
          <w:bCs/>
          <w:szCs w:val="24"/>
        </w:rPr>
        <w:t xml:space="preserve"> </w:t>
      </w:r>
      <w:r w:rsidR="00946F75">
        <w:rPr>
          <w:bCs/>
          <w:szCs w:val="24"/>
        </w:rPr>
        <w:br/>
      </w:r>
      <w:r w:rsidR="0097348C">
        <w:rPr>
          <w:bCs/>
          <w:szCs w:val="24"/>
        </w:rPr>
        <w:t>(od</w:t>
      </w:r>
      <w:r w:rsidR="00946F75">
        <w:rPr>
          <w:bCs/>
          <w:szCs w:val="24"/>
        </w:rPr>
        <w:t xml:space="preserve"> </w:t>
      </w:r>
      <w:r w:rsidR="0097348C">
        <w:rPr>
          <w:bCs/>
          <w:szCs w:val="24"/>
        </w:rPr>
        <w:t>1</w:t>
      </w:r>
      <w:r w:rsidR="00946F75">
        <w:rPr>
          <w:bCs/>
          <w:szCs w:val="24"/>
        </w:rPr>
        <w:t xml:space="preserve"> </w:t>
      </w:r>
      <w:r w:rsidR="0097348C">
        <w:rPr>
          <w:bCs/>
          <w:szCs w:val="24"/>
        </w:rPr>
        <w:t>września 2025 r. do 31 sierpnia 2026 r.)</w:t>
      </w:r>
      <w:r w:rsidR="00CE222A" w:rsidRPr="002F66E5">
        <w:rPr>
          <w:bCs/>
          <w:szCs w:val="24"/>
        </w:rPr>
        <w:t>,</w:t>
      </w:r>
    </w:p>
    <w:bookmarkEnd w:id="5"/>
    <w:p w14:paraId="2CD927E5" w14:textId="1BEEAECF" w:rsidR="00E02A3F" w:rsidRPr="0027422A" w:rsidRDefault="00E02A3F" w:rsidP="00D573CA">
      <w:pPr>
        <w:pStyle w:val="Akapitzlist"/>
        <w:numPr>
          <w:ilvl w:val="0"/>
          <w:numId w:val="18"/>
        </w:numPr>
        <w:spacing w:after="480" w:line="360" w:lineRule="auto"/>
        <w:ind w:left="568" w:hanging="284"/>
        <w:rPr>
          <w:szCs w:val="24"/>
        </w:rPr>
      </w:pPr>
      <w:r w:rsidRPr="0027422A">
        <w:rPr>
          <w:rStyle w:val="markedcontent"/>
          <w:szCs w:val="24"/>
        </w:rPr>
        <w:t>miejsce zamieszkania ucznia na</w:t>
      </w:r>
      <w:r w:rsidRPr="0027422A">
        <w:rPr>
          <w:szCs w:val="24"/>
        </w:rPr>
        <w:t xml:space="preserve"> obszarach </w:t>
      </w:r>
      <w:r w:rsidR="0027422A" w:rsidRPr="0027422A">
        <w:rPr>
          <w:szCs w:val="24"/>
        </w:rPr>
        <w:t>strategicznej interwencji tj.</w:t>
      </w:r>
      <w:r w:rsidR="0096088E">
        <w:rPr>
          <w:szCs w:val="24"/>
        </w:rPr>
        <w:t> </w:t>
      </w:r>
      <w:r w:rsidR="0027422A" w:rsidRPr="0027422A">
        <w:rPr>
          <w:szCs w:val="24"/>
        </w:rPr>
        <w:t xml:space="preserve">obszarach </w:t>
      </w:r>
      <w:r w:rsidRPr="0027422A">
        <w:rPr>
          <w:szCs w:val="24"/>
        </w:rPr>
        <w:t xml:space="preserve">zagrożonych trwałą marginalizacją lub obszarach wymagających dodatkowego wsparcia objętych Programem Strategicznego Rozwoju Bieszczad, Programem dla Rozwoju Roztocza. Obszary strategicznej interwencji określa załącznik nr 1 do programu regionalnego Fundusze Europejskie dla Podkarpacia 2021-2027 (załącznik dostępny do pobrania </w:t>
      </w:r>
      <w:r w:rsidR="00946F75">
        <w:rPr>
          <w:szCs w:val="24"/>
        </w:rPr>
        <w:br/>
      </w:r>
      <w:r w:rsidRPr="0027422A">
        <w:rPr>
          <w:szCs w:val="24"/>
        </w:rPr>
        <w:t xml:space="preserve">ze strony internetowej </w:t>
      </w:r>
      <w:hyperlink r:id="rId8" w:tooltip="link do zewnętrznej strony otwiera się w tym samym oknie" w:history="1">
        <w:r w:rsidRPr="0027422A">
          <w:rPr>
            <w:rStyle w:val="Hipercze"/>
            <w:color w:val="auto"/>
            <w:szCs w:val="24"/>
          </w:rPr>
          <w:t>https://funduszeue.podkarpackie.pl/szczegoly-programu/prawo-i-dokumenty/program-fundusze-europejskie-dla-podkarpacia).</w:t>
        </w:r>
      </w:hyperlink>
    </w:p>
    <w:p w14:paraId="21DC4579" w14:textId="77777777" w:rsidR="00E02A3F" w:rsidRPr="002F66E5" w:rsidRDefault="00E02A3F" w:rsidP="00BE0AD0">
      <w:pPr>
        <w:pStyle w:val="Nagwek1"/>
      </w:pPr>
      <w:r w:rsidRPr="002F66E5">
        <w:t>§ 5</w:t>
      </w:r>
    </w:p>
    <w:p w14:paraId="1A61FF29" w14:textId="2EB506E1" w:rsidR="00E02A3F" w:rsidRPr="002F66E5" w:rsidRDefault="00E02A3F" w:rsidP="00B174C2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Warunkiem ubiegania się o stypendium jest złożenie prawidłowo wypełnionego wniosku</w:t>
      </w:r>
      <w:r w:rsidR="005C0EBB">
        <w:rPr>
          <w:szCs w:val="24"/>
        </w:rPr>
        <w:t xml:space="preserve"> </w:t>
      </w:r>
      <w:r w:rsidR="005C0EBB" w:rsidRPr="00277F14">
        <w:rPr>
          <w:szCs w:val="24"/>
        </w:rPr>
        <w:t>o przyznanie stypendium, zwanego dalej „wnioskiem”,</w:t>
      </w:r>
      <w:r w:rsidRPr="002F66E5">
        <w:rPr>
          <w:szCs w:val="24"/>
        </w:rPr>
        <w:t xml:space="preserve"> wraz </w:t>
      </w:r>
      <w:r w:rsidR="00946F75">
        <w:rPr>
          <w:szCs w:val="24"/>
        </w:rPr>
        <w:br/>
      </w:r>
      <w:r w:rsidRPr="002F66E5">
        <w:rPr>
          <w:szCs w:val="24"/>
        </w:rPr>
        <w:t>z załącznikami.</w:t>
      </w:r>
    </w:p>
    <w:p w14:paraId="3C869752" w14:textId="77777777" w:rsidR="00E02A3F" w:rsidRPr="002F66E5" w:rsidRDefault="00E02A3F" w:rsidP="00B174C2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Wniosek zawiera:</w:t>
      </w:r>
    </w:p>
    <w:p w14:paraId="5F877AC3" w14:textId="77777777" w:rsidR="00946F75" w:rsidRDefault="00E02A3F" w:rsidP="00B174C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dane osobowe Wnioskodawcy</w:t>
      </w:r>
      <w:r w:rsidR="00CD32BE" w:rsidRPr="002F66E5">
        <w:rPr>
          <w:szCs w:val="24"/>
        </w:rPr>
        <w:t>,</w:t>
      </w:r>
      <w:r w:rsidRPr="002F66E5">
        <w:rPr>
          <w:szCs w:val="24"/>
        </w:rPr>
        <w:t xml:space="preserve"> tj. pełnoletniego ucznia lub rodzica/opiekuna prawnego niepełnoletniego ucznia,</w:t>
      </w:r>
    </w:p>
    <w:p w14:paraId="538329BD" w14:textId="77777777" w:rsidR="00946F75" w:rsidRDefault="00E02A3F" w:rsidP="00B174C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946F75">
        <w:rPr>
          <w:szCs w:val="24"/>
        </w:rPr>
        <w:t>dane osobowe ucznia,</w:t>
      </w:r>
    </w:p>
    <w:p w14:paraId="73A922B4" w14:textId="77777777" w:rsidR="00946F75" w:rsidRDefault="00E02A3F" w:rsidP="00B174C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946F75">
        <w:rPr>
          <w:szCs w:val="24"/>
        </w:rPr>
        <w:t>informacje dotyczące szkoły, do której uczeń uczęszcza w roku szkolnym 202</w:t>
      </w:r>
      <w:r w:rsidR="0093160E" w:rsidRPr="00946F75">
        <w:rPr>
          <w:szCs w:val="24"/>
        </w:rPr>
        <w:t>6</w:t>
      </w:r>
      <w:r w:rsidRPr="00946F75">
        <w:rPr>
          <w:szCs w:val="24"/>
        </w:rPr>
        <w:t>/202</w:t>
      </w:r>
      <w:r w:rsidR="0093160E" w:rsidRPr="00946F75">
        <w:rPr>
          <w:szCs w:val="24"/>
        </w:rPr>
        <w:t>7</w:t>
      </w:r>
      <w:r w:rsidRPr="00946F75">
        <w:rPr>
          <w:szCs w:val="24"/>
        </w:rPr>
        <w:t>,</w:t>
      </w:r>
    </w:p>
    <w:p w14:paraId="2F085160" w14:textId="77777777" w:rsidR="00946F75" w:rsidRDefault="00E02A3F" w:rsidP="00B174C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946F75">
        <w:rPr>
          <w:szCs w:val="24"/>
        </w:rPr>
        <w:t>informacje dotyczące kryteriów obowiązkowych i premiujących</w:t>
      </w:r>
      <w:r w:rsidR="000B3B8D" w:rsidRPr="00946F75">
        <w:rPr>
          <w:szCs w:val="24"/>
        </w:rPr>
        <w:t xml:space="preserve"> (nieobowiązkowych)</w:t>
      </w:r>
      <w:r w:rsidRPr="00946F75">
        <w:rPr>
          <w:szCs w:val="24"/>
        </w:rPr>
        <w:t>,</w:t>
      </w:r>
    </w:p>
    <w:p w14:paraId="34E5B7E2" w14:textId="77777777" w:rsidR="00946F75" w:rsidRDefault="00E02A3F" w:rsidP="00B174C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946F75">
        <w:rPr>
          <w:szCs w:val="24"/>
        </w:rPr>
        <w:t>oświadczenia i podpisy,</w:t>
      </w:r>
    </w:p>
    <w:p w14:paraId="7AC93E22" w14:textId="3126B475" w:rsidR="00E02A3F" w:rsidRPr="00946F75" w:rsidRDefault="00E02A3F" w:rsidP="00B174C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946F75">
        <w:rPr>
          <w:szCs w:val="24"/>
        </w:rPr>
        <w:lastRenderedPageBreak/>
        <w:t>załączniki</w:t>
      </w:r>
      <w:r w:rsidR="000B3B8D" w:rsidRPr="00946F75">
        <w:rPr>
          <w:szCs w:val="24"/>
        </w:rPr>
        <w:t xml:space="preserve"> do wniosku</w:t>
      </w:r>
      <w:r w:rsidRPr="00946F75">
        <w:rPr>
          <w:szCs w:val="24"/>
        </w:rPr>
        <w:t xml:space="preserve">. </w:t>
      </w:r>
    </w:p>
    <w:p w14:paraId="15619185" w14:textId="77777777" w:rsidR="00E02A3F" w:rsidRPr="002F66E5" w:rsidRDefault="00E02A3F" w:rsidP="00B174C2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Do wniosku należy obowiązkowo dołączyć dokumenty potwierdzające spełnienie przez ucznia kryteriów, o których mowa w § 4 ust. 1.</w:t>
      </w:r>
    </w:p>
    <w:p w14:paraId="5B1855D6" w14:textId="77777777" w:rsidR="00E02A3F" w:rsidRPr="002803E5" w:rsidRDefault="00E02A3F" w:rsidP="00B174C2">
      <w:pPr>
        <w:pStyle w:val="Akapitzlist"/>
        <w:numPr>
          <w:ilvl w:val="0"/>
          <w:numId w:val="4"/>
        </w:numPr>
        <w:spacing w:line="360" w:lineRule="auto"/>
        <w:ind w:left="284" w:hanging="284"/>
        <w:rPr>
          <w:szCs w:val="24"/>
        </w:rPr>
      </w:pPr>
      <w:r w:rsidRPr="002803E5">
        <w:rPr>
          <w:szCs w:val="24"/>
        </w:rPr>
        <w:t>Obowiązkowymi załącznikami do wniosku są:</w:t>
      </w:r>
    </w:p>
    <w:p w14:paraId="66DC3B87" w14:textId="59592DC0" w:rsidR="006574C1" w:rsidRPr="002803E5" w:rsidRDefault="00E02A3F" w:rsidP="00B174C2">
      <w:pPr>
        <w:pStyle w:val="Akapitzlist"/>
        <w:numPr>
          <w:ilvl w:val="0"/>
          <w:numId w:val="19"/>
        </w:numPr>
        <w:spacing w:line="360" w:lineRule="auto"/>
        <w:ind w:left="567" w:hanging="283"/>
        <w:rPr>
          <w:szCs w:val="24"/>
        </w:rPr>
      </w:pPr>
      <w:bookmarkStart w:id="6" w:name="_Hlk136423772"/>
      <w:r w:rsidRPr="002803E5">
        <w:rPr>
          <w:szCs w:val="24"/>
        </w:rPr>
        <w:t>oryginał zaświadczenia dyrektora szkoły</w:t>
      </w:r>
      <w:bookmarkStart w:id="7" w:name="_Hlk167862212"/>
      <w:r w:rsidR="005A2783" w:rsidRPr="002803E5">
        <w:rPr>
          <w:szCs w:val="24"/>
        </w:rPr>
        <w:t>/osoby upoważnionej przez dyrektora szkoły</w:t>
      </w:r>
      <w:bookmarkEnd w:id="7"/>
      <w:r w:rsidRPr="002803E5">
        <w:rPr>
          <w:szCs w:val="24"/>
        </w:rPr>
        <w:t>, o pobieraniu przez ucznia w roku szkolnym 202</w:t>
      </w:r>
      <w:r w:rsidR="0093160E" w:rsidRPr="002803E5">
        <w:rPr>
          <w:szCs w:val="24"/>
        </w:rPr>
        <w:t>6</w:t>
      </w:r>
      <w:r w:rsidRPr="002803E5">
        <w:rPr>
          <w:szCs w:val="24"/>
        </w:rPr>
        <w:t>/202</w:t>
      </w:r>
      <w:r w:rsidR="0093160E" w:rsidRPr="002803E5">
        <w:rPr>
          <w:szCs w:val="24"/>
        </w:rPr>
        <w:t>7</w:t>
      </w:r>
      <w:r w:rsidRPr="002803E5">
        <w:rPr>
          <w:szCs w:val="24"/>
        </w:rPr>
        <w:t xml:space="preserve"> nauki w szkole ponadpodstawowej prowadzącej kształcenie zawodowe</w:t>
      </w:r>
      <w:r w:rsidR="00CD32BE" w:rsidRPr="002803E5">
        <w:rPr>
          <w:szCs w:val="24"/>
        </w:rPr>
        <w:t xml:space="preserve"> mającej siedzibę</w:t>
      </w:r>
      <w:r w:rsidR="00A241BB" w:rsidRPr="002803E5">
        <w:rPr>
          <w:szCs w:val="24"/>
        </w:rPr>
        <w:t xml:space="preserve"> </w:t>
      </w:r>
      <w:r w:rsidRPr="002803E5">
        <w:rPr>
          <w:szCs w:val="24"/>
        </w:rPr>
        <w:t>na terenie województwa podkarpackiego</w:t>
      </w:r>
      <w:r w:rsidR="00E458B3" w:rsidRPr="002803E5">
        <w:rPr>
          <w:szCs w:val="24"/>
        </w:rPr>
        <w:t>,</w:t>
      </w:r>
    </w:p>
    <w:bookmarkEnd w:id="6"/>
    <w:p w14:paraId="0C662AFD" w14:textId="451EE586" w:rsidR="00E02A3F" w:rsidRPr="002F66E5" w:rsidRDefault="00E02A3F" w:rsidP="00B174C2">
      <w:pPr>
        <w:pStyle w:val="Akapitzlist"/>
        <w:numPr>
          <w:ilvl w:val="0"/>
          <w:numId w:val="19"/>
        </w:numPr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dokumenty potwierdzające spełnienie przez ucznia jednego z kryteriów dotyczących sytuacji społeczno-ekonomicznej. Dokumentami tymi, w</w:t>
      </w:r>
      <w:r w:rsidR="00946F75">
        <w:rPr>
          <w:szCs w:val="24"/>
        </w:rPr>
        <w:t xml:space="preserve"> </w:t>
      </w:r>
      <w:r w:rsidRPr="002F66E5">
        <w:rPr>
          <w:szCs w:val="24"/>
        </w:rPr>
        <w:t>zależności od sytuacji ucznia</w:t>
      </w:r>
      <w:r w:rsidR="00CD32BE" w:rsidRPr="002F66E5">
        <w:rPr>
          <w:szCs w:val="24"/>
        </w:rPr>
        <w:t>,</w:t>
      </w:r>
      <w:r w:rsidRPr="002F66E5">
        <w:rPr>
          <w:szCs w:val="24"/>
        </w:rPr>
        <w:t xml:space="preserve"> są:</w:t>
      </w:r>
    </w:p>
    <w:p w14:paraId="5F5ED734" w14:textId="12311B94" w:rsidR="00097927" w:rsidRPr="002F66E5" w:rsidRDefault="00097927" w:rsidP="00397784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szCs w:val="24"/>
        </w:rPr>
        <w:t xml:space="preserve">spełnienie przez ucznia kryterium posiadania miejsca zamieszkania </w:t>
      </w:r>
      <w:r w:rsidR="00946F75">
        <w:rPr>
          <w:szCs w:val="24"/>
        </w:rPr>
        <w:br/>
      </w:r>
      <w:r w:rsidRPr="002F66E5">
        <w:rPr>
          <w:szCs w:val="24"/>
        </w:rPr>
        <w:t xml:space="preserve">na obszarze wiejskim </w:t>
      </w:r>
      <w:r w:rsidR="000B3B8D" w:rsidRPr="002F66E5">
        <w:rPr>
          <w:szCs w:val="24"/>
        </w:rPr>
        <w:t xml:space="preserve">nie wymaga przedłożenia dokumentu potwierdzającego. Spełnienie kryterium </w:t>
      </w:r>
      <w:r w:rsidRPr="002F66E5">
        <w:rPr>
          <w:szCs w:val="24"/>
        </w:rPr>
        <w:t xml:space="preserve">weryfikowane będzie na podstawie adresu zamieszkania podanego we wniosku i potwierdzone </w:t>
      </w:r>
      <w:r w:rsidR="000B3B8D" w:rsidRPr="002F66E5">
        <w:rPr>
          <w:szCs w:val="24"/>
        </w:rPr>
        <w:t>zostanie</w:t>
      </w:r>
      <w:r w:rsidRPr="002F66E5">
        <w:rPr>
          <w:szCs w:val="24"/>
        </w:rPr>
        <w:t xml:space="preserve"> </w:t>
      </w:r>
      <w:r w:rsidR="000A0124">
        <w:rPr>
          <w:szCs w:val="24"/>
        </w:rPr>
        <w:br/>
      </w:r>
      <w:r w:rsidRPr="002F66E5">
        <w:rPr>
          <w:szCs w:val="24"/>
        </w:rPr>
        <w:t>na podstawie bazy danych zawartych na stronie eteryt.stat.gov.pl,</w:t>
      </w:r>
    </w:p>
    <w:p w14:paraId="10071379" w14:textId="7572CBFF" w:rsidR="006574C1" w:rsidRPr="002F66E5" w:rsidRDefault="00E02A3F" w:rsidP="00397784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szCs w:val="24"/>
        </w:rPr>
        <w:t xml:space="preserve">oryginał zaświadczenia właściwego podmiotu realizującego zadania </w:t>
      </w:r>
      <w:r w:rsidR="000A0124">
        <w:rPr>
          <w:szCs w:val="24"/>
        </w:rPr>
        <w:br/>
      </w:r>
      <w:r w:rsidRPr="002F66E5">
        <w:rPr>
          <w:szCs w:val="24"/>
        </w:rPr>
        <w:t>w</w:t>
      </w:r>
      <w:r w:rsidR="000A0124">
        <w:rPr>
          <w:szCs w:val="24"/>
        </w:rPr>
        <w:t xml:space="preserve"> </w:t>
      </w:r>
      <w:r w:rsidRPr="002F66E5">
        <w:rPr>
          <w:szCs w:val="24"/>
        </w:rPr>
        <w:t xml:space="preserve">zakresie świadczeń rodzinnych o posiadaniu </w:t>
      </w:r>
      <w:r w:rsidRPr="002F66E5">
        <w:rPr>
          <w:rStyle w:val="markedcontent"/>
          <w:szCs w:val="24"/>
        </w:rPr>
        <w:t xml:space="preserve">prawa do zasiłku rodzinnego lub prawa do zasiłku rodzinnego i dodatków do zasiłku rodzinnego </w:t>
      </w:r>
      <w:r w:rsidR="00CE222A" w:rsidRPr="002F66E5">
        <w:rPr>
          <w:rStyle w:val="markedcontent"/>
          <w:szCs w:val="24"/>
        </w:rPr>
        <w:t>w okresie</w:t>
      </w:r>
      <w:r w:rsidRPr="002F66E5">
        <w:rPr>
          <w:rStyle w:val="markedcontent"/>
          <w:szCs w:val="24"/>
        </w:rPr>
        <w:t xml:space="preserve"> zasiłkowy</w:t>
      </w:r>
      <w:r w:rsidR="00CE222A" w:rsidRPr="002F66E5">
        <w:rPr>
          <w:rStyle w:val="markedcontent"/>
          <w:szCs w:val="24"/>
        </w:rPr>
        <w:t>m</w:t>
      </w:r>
      <w:r w:rsidRPr="002F66E5">
        <w:rPr>
          <w:rStyle w:val="markedcontent"/>
          <w:szCs w:val="24"/>
        </w:rPr>
        <w:t xml:space="preserve"> od 1 listopada 202</w:t>
      </w:r>
      <w:r w:rsidR="0093160E">
        <w:rPr>
          <w:rStyle w:val="markedcontent"/>
          <w:szCs w:val="24"/>
        </w:rPr>
        <w:t>5</w:t>
      </w:r>
      <w:r w:rsidRPr="002F66E5">
        <w:rPr>
          <w:rStyle w:val="markedcontent"/>
          <w:szCs w:val="24"/>
        </w:rPr>
        <w:t xml:space="preserve"> r. do 31 października 202</w:t>
      </w:r>
      <w:r w:rsidR="0093160E">
        <w:rPr>
          <w:rStyle w:val="markedcontent"/>
          <w:szCs w:val="24"/>
        </w:rPr>
        <w:t>6</w:t>
      </w:r>
      <w:r w:rsidRPr="002F66E5">
        <w:rPr>
          <w:rStyle w:val="markedcontent"/>
          <w:szCs w:val="24"/>
        </w:rPr>
        <w:t xml:space="preserve"> r.</w:t>
      </w:r>
      <w:r w:rsidRPr="002F66E5">
        <w:rPr>
          <w:szCs w:val="24"/>
        </w:rPr>
        <w:t xml:space="preserve"> </w:t>
      </w:r>
      <w:bookmarkStart w:id="8" w:name="_Hlk166573656"/>
      <w:r w:rsidR="006574C1" w:rsidRPr="002F66E5">
        <w:rPr>
          <w:szCs w:val="24"/>
        </w:rPr>
        <w:t>Zaświadczenie powinno być wystawione nie wcześniej niż w dniu rozpoczęcia naboru wniosków o przyznanie stypendium. Z zaświadczenia jednoznacznie powinno wynikać: kto, jakie świadczenie uzyskał i na jaki okres,</w:t>
      </w:r>
    </w:p>
    <w:p w14:paraId="7CCF641C" w14:textId="5008ECC6" w:rsidR="00E02A3F" w:rsidRPr="002F66E5" w:rsidRDefault="00E02A3F" w:rsidP="00397784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szCs w:val="24"/>
        </w:rPr>
        <w:t>kserokopia aktualnej na dzień złożenia wniosku karty tradycyjnej</w:t>
      </w:r>
      <w:r w:rsidR="000B3B8D" w:rsidRPr="002F66E5">
        <w:rPr>
          <w:szCs w:val="24"/>
        </w:rPr>
        <w:t>,</w:t>
      </w:r>
      <w:r w:rsidR="00655E83" w:rsidRPr="002F66E5">
        <w:rPr>
          <w:szCs w:val="24"/>
        </w:rPr>
        <w:t xml:space="preserve"> </w:t>
      </w:r>
      <w:r w:rsidRPr="002F66E5">
        <w:rPr>
          <w:szCs w:val="24"/>
        </w:rPr>
        <w:t>o której mowa w art. 2 ustawy z dnia 5 grudnia 2014 r. o Karcie Dużej Rodziny</w:t>
      </w:r>
      <w:r w:rsidR="00655E83" w:rsidRPr="002F66E5">
        <w:rPr>
          <w:szCs w:val="24"/>
        </w:rPr>
        <w:t xml:space="preserve"> </w:t>
      </w:r>
      <w:r w:rsidR="00655E83" w:rsidRPr="002F66E5">
        <w:rPr>
          <w:rStyle w:val="Uwydatnienie"/>
          <w:i w:val="0"/>
          <w:iCs w:val="0"/>
          <w:szCs w:val="24"/>
        </w:rPr>
        <w:t xml:space="preserve">lub </w:t>
      </w:r>
      <w:r w:rsidR="00F50441" w:rsidRPr="002F66E5">
        <w:rPr>
          <w:rStyle w:val="Uwydatnienie"/>
          <w:i w:val="0"/>
          <w:iCs w:val="0"/>
          <w:szCs w:val="24"/>
        </w:rPr>
        <w:t xml:space="preserve">oryginał </w:t>
      </w:r>
      <w:r w:rsidR="00655E83" w:rsidRPr="002F66E5">
        <w:rPr>
          <w:rStyle w:val="Uwydatnienie"/>
          <w:i w:val="0"/>
          <w:iCs w:val="0"/>
          <w:szCs w:val="24"/>
        </w:rPr>
        <w:t>zaświadczeni</w:t>
      </w:r>
      <w:r w:rsidR="00F50441" w:rsidRPr="002F66E5">
        <w:rPr>
          <w:rStyle w:val="Uwydatnienie"/>
          <w:i w:val="0"/>
          <w:iCs w:val="0"/>
          <w:szCs w:val="24"/>
        </w:rPr>
        <w:t>a</w:t>
      </w:r>
      <w:r w:rsidR="00655E83" w:rsidRPr="002F66E5">
        <w:rPr>
          <w:rStyle w:val="Uwydatnienie"/>
          <w:i w:val="0"/>
          <w:iCs w:val="0"/>
          <w:szCs w:val="24"/>
        </w:rPr>
        <w:t xml:space="preserve"> właściwego podmiotu </w:t>
      </w:r>
      <w:r w:rsidR="000B3B8D" w:rsidRPr="002F66E5">
        <w:rPr>
          <w:rStyle w:val="Uwydatnienie"/>
          <w:i w:val="0"/>
          <w:iCs w:val="0"/>
          <w:szCs w:val="24"/>
        </w:rPr>
        <w:t xml:space="preserve">przyznającego </w:t>
      </w:r>
      <w:r w:rsidR="00F50441" w:rsidRPr="002F66E5">
        <w:rPr>
          <w:rStyle w:val="Uwydatnienie"/>
          <w:i w:val="0"/>
          <w:iCs w:val="0"/>
          <w:szCs w:val="24"/>
        </w:rPr>
        <w:t>Kart</w:t>
      </w:r>
      <w:r w:rsidR="000B3B8D" w:rsidRPr="002F66E5">
        <w:rPr>
          <w:rStyle w:val="Uwydatnienie"/>
          <w:i w:val="0"/>
          <w:iCs w:val="0"/>
          <w:szCs w:val="24"/>
        </w:rPr>
        <w:t>ę</w:t>
      </w:r>
      <w:r w:rsidR="00F50441" w:rsidRPr="002F66E5">
        <w:rPr>
          <w:rStyle w:val="Uwydatnienie"/>
          <w:i w:val="0"/>
          <w:iCs w:val="0"/>
          <w:szCs w:val="24"/>
        </w:rPr>
        <w:t xml:space="preserve"> Dużej Rodziny</w:t>
      </w:r>
      <w:r w:rsidR="00655E83" w:rsidRPr="002F66E5">
        <w:rPr>
          <w:rStyle w:val="Uwydatnienie"/>
          <w:i w:val="0"/>
          <w:iCs w:val="0"/>
          <w:szCs w:val="24"/>
        </w:rPr>
        <w:t xml:space="preserve">. </w:t>
      </w:r>
      <w:r w:rsidR="00655E83" w:rsidRPr="002F66E5">
        <w:rPr>
          <w:szCs w:val="24"/>
        </w:rPr>
        <w:t xml:space="preserve">Z zaświadczenia </w:t>
      </w:r>
      <w:r w:rsidR="00580BA2" w:rsidRPr="002F66E5">
        <w:rPr>
          <w:szCs w:val="24"/>
        </w:rPr>
        <w:t xml:space="preserve">jednoznacznie </w:t>
      </w:r>
      <w:r w:rsidR="00655E83" w:rsidRPr="002F66E5">
        <w:rPr>
          <w:szCs w:val="24"/>
        </w:rPr>
        <w:t>powinno wynikać</w:t>
      </w:r>
      <w:r w:rsidR="000B3B8D" w:rsidRPr="002F66E5">
        <w:rPr>
          <w:szCs w:val="24"/>
        </w:rPr>
        <w:t>:</w:t>
      </w:r>
      <w:r w:rsidR="00655E83" w:rsidRPr="002F66E5">
        <w:rPr>
          <w:szCs w:val="24"/>
        </w:rPr>
        <w:t xml:space="preserve"> kto </w:t>
      </w:r>
      <w:r w:rsidR="000B3B8D" w:rsidRPr="002F66E5">
        <w:rPr>
          <w:szCs w:val="24"/>
        </w:rPr>
        <w:t>jest posiadaczem Karty oraz termin jej ważności</w:t>
      </w:r>
      <w:r w:rsidR="00655E83" w:rsidRPr="002F66E5">
        <w:rPr>
          <w:szCs w:val="24"/>
        </w:rPr>
        <w:t>,</w:t>
      </w:r>
      <w:bookmarkEnd w:id="8"/>
    </w:p>
    <w:p w14:paraId="0EC533FA" w14:textId="155F148B" w:rsidR="009E153C" w:rsidRPr="00F20C1B" w:rsidRDefault="009E153C" w:rsidP="00397784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284"/>
        <w:rPr>
          <w:bCs/>
          <w:color w:val="FF0000"/>
          <w:szCs w:val="24"/>
        </w:rPr>
      </w:pPr>
      <w:r w:rsidRPr="00F20C1B">
        <w:rPr>
          <w:szCs w:val="24"/>
        </w:rPr>
        <w:t xml:space="preserve">oświadczenie </w:t>
      </w:r>
      <w:r w:rsidR="0027422A" w:rsidRPr="00F20C1B">
        <w:rPr>
          <w:szCs w:val="24"/>
        </w:rPr>
        <w:t xml:space="preserve">o samotnym wychowywaniu ucznia i jeden z niżej wymienionych dokumentów: kserokopia odpisu prawomocnego orzeczenia sądu orzekającego rozwód lub separację, kserokopia prawomocnego orzeczenia sądu o pozbawieniu praw rodzicielskich drugiego rodzica, odpis zupełny lub skrócony aktu małżeństwa z adnotacją o rozwodzie lub separacji, odpis zupełny lub skrócony aktu zgonu małżonka lub rodzica ucznia, odpis </w:t>
      </w:r>
      <w:r w:rsidR="0027422A" w:rsidRPr="00F20C1B">
        <w:rPr>
          <w:szCs w:val="24"/>
        </w:rPr>
        <w:lastRenderedPageBreak/>
        <w:t xml:space="preserve">zupełny aktu urodzenia ucznia, zaświadczenie </w:t>
      </w:r>
      <w:r w:rsidR="0027422A" w:rsidRPr="00F20C1B">
        <w:rPr>
          <w:szCs w:val="24"/>
        </w:rPr>
        <w:br/>
        <w:t>o stanie cywilnym, zaświadczenie o odbywaniu kary pozbawienia wolności,</w:t>
      </w:r>
    </w:p>
    <w:p w14:paraId="15975932" w14:textId="4B38ECFF" w:rsidR="006574C1" w:rsidRPr="002F66E5" w:rsidRDefault="006574C1" w:rsidP="00397784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szCs w:val="24"/>
        </w:rPr>
        <w:t xml:space="preserve">oryginał zaświadczenia właściwej instytucji potwierdzającej przebywanie ucznia w systemie pieczy zastępczej. Zaświadczenie powinno być wystawione nie wcześniej niż w dniu rozpoczęcia naboru wniosków </w:t>
      </w:r>
      <w:r w:rsidR="000A0124">
        <w:rPr>
          <w:szCs w:val="24"/>
        </w:rPr>
        <w:br/>
      </w:r>
      <w:r w:rsidRPr="002F66E5">
        <w:rPr>
          <w:szCs w:val="24"/>
        </w:rPr>
        <w:t>o przyznanie stypendium</w:t>
      </w:r>
      <w:r w:rsidR="0016462F" w:rsidRPr="002F66E5">
        <w:rPr>
          <w:szCs w:val="24"/>
        </w:rPr>
        <w:t>. Z zaświadczenia jednoznacznie powinno wynikać: kogo dotyczy i okres przebywania tej osoby w pieczy zastępczej,</w:t>
      </w:r>
    </w:p>
    <w:p w14:paraId="4B80C7D4" w14:textId="54DFE8C9" w:rsidR="00E02A3F" w:rsidRPr="002F66E5" w:rsidRDefault="00E02A3F" w:rsidP="00397784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szCs w:val="24"/>
        </w:rPr>
        <w:t>oryginał orzeczenia poradni psychologiczno-pedagogicznej o potrzebie kształcenia specjalnego ucznia, aktualnego w roku szkolnym 202</w:t>
      </w:r>
      <w:r w:rsidR="0093160E">
        <w:rPr>
          <w:szCs w:val="24"/>
        </w:rPr>
        <w:t>5</w:t>
      </w:r>
      <w:r w:rsidRPr="002F66E5">
        <w:rPr>
          <w:szCs w:val="24"/>
        </w:rPr>
        <w:t>/202</w:t>
      </w:r>
      <w:r w:rsidR="0093160E">
        <w:rPr>
          <w:szCs w:val="24"/>
        </w:rPr>
        <w:t>6</w:t>
      </w:r>
      <w:r w:rsidRPr="002F66E5">
        <w:rPr>
          <w:szCs w:val="24"/>
        </w:rPr>
        <w:t>,</w:t>
      </w:r>
    </w:p>
    <w:p w14:paraId="267EFB17" w14:textId="2D557AA0" w:rsidR="00E02A3F" w:rsidRPr="002F66E5" w:rsidRDefault="00E02A3F" w:rsidP="00397784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284"/>
        <w:rPr>
          <w:bCs/>
          <w:szCs w:val="24"/>
        </w:rPr>
      </w:pPr>
      <w:r w:rsidRPr="002F66E5">
        <w:rPr>
          <w:szCs w:val="24"/>
        </w:rPr>
        <w:t>oryginał</w:t>
      </w:r>
      <w:r w:rsidR="000B3B8D" w:rsidRPr="002F66E5">
        <w:rPr>
          <w:szCs w:val="24"/>
        </w:rPr>
        <w:t>,</w:t>
      </w:r>
      <w:r w:rsidRPr="002F66E5">
        <w:rPr>
          <w:szCs w:val="24"/>
        </w:rPr>
        <w:t xml:space="preserve"> aktualnego na dzień złożenia wniosku</w:t>
      </w:r>
      <w:r w:rsidR="000B3B8D" w:rsidRPr="002F66E5">
        <w:rPr>
          <w:szCs w:val="24"/>
        </w:rPr>
        <w:t>,</w:t>
      </w:r>
      <w:r w:rsidRPr="002F66E5">
        <w:rPr>
          <w:szCs w:val="24"/>
        </w:rPr>
        <w:t xml:space="preserve"> orzeczenia o</w:t>
      </w:r>
      <w:r w:rsidR="00971787" w:rsidRPr="002F66E5">
        <w:rPr>
          <w:szCs w:val="24"/>
        </w:rPr>
        <w:t> </w:t>
      </w:r>
      <w:r w:rsidRPr="002F66E5">
        <w:rPr>
          <w:szCs w:val="24"/>
        </w:rPr>
        <w:t>niepełnosprawności/o stopniu niepełnosprawności ucznia lub innego dziecka w rodzinie ucznia</w:t>
      </w:r>
      <w:r w:rsidR="00097927" w:rsidRPr="002F66E5">
        <w:rPr>
          <w:szCs w:val="24"/>
        </w:rPr>
        <w:t>.</w:t>
      </w:r>
    </w:p>
    <w:p w14:paraId="16C8FBAE" w14:textId="6E55328D" w:rsidR="00E02A3F" w:rsidRPr="002F66E5" w:rsidRDefault="00E02A3F" w:rsidP="001827C7">
      <w:pPr>
        <w:pStyle w:val="Akapitzlist"/>
        <w:numPr>
          <w:ilvl w:val="0"/>
          <w:numId w:val="19"/>
        </w:numPr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kserokopia świadectwa szkolnego z roku szkolnego 202</w:t>
      </w:r>
      <w:r w:rsidR="0093160E">
        <w:rPr>
          <w:szCs w:val="24"/>
        </w:rPr>
        <w:t>5</w:t>
      </w:r>
      <w:r w:rsidRPr="002F66E5">
        <w:rPr>
          <w:szCs w:val="24"/>
        </w:rPr>
        <w:t>/202</w:t>
      </w:r>
      <w:r w:rsidR="0093160E">
        <w:rPr>
          <w:szCs w:val="24"/>
        </w:rPr>
        <w:t>6</w:t>
      </w:r>
      <w:r w:rsidRPr="002F66E5">
        <w:rPr>
          <w:szCs w:val="24"/>
        </w:rPr>
        <w:t>,</w:t>
      </w:r>
    </w:p>
    <w:p w14:paraId="109AC14B" w14:textId="11B87C3C" w:rsidR="005C0EBB" w:rsidRDefault="000B3B8D" w:rsidP="001827C7">
      <w:pPr>
        <w:pStyle w:val="Akapitzlist"/>
        <w:numPr>
          <w:ilvl w:val="0"/>
          <w:numId w:val="19"/>
        </w:numPr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 xml:space="preserve">oryginały lub kserokopie </w:t>
      </w:r>
      <w:r w:rsidR="00E02A3F" w:rsidRPr="002F66E5">
        <w:rPr>
          <w:szCs w:val="24"/>
        </w:rPr>
        <w:t>dokument</w:t>
      </w:r>
      <w:r w:rsidRPr="002F66E5">
        <w:rPr>
          <w:szCs w:val="24"/>
        </w:rPr>
        <w:t>ów</w:t>
      </w:r>
      <w:r w:rsidR="00E02A3F" w:rsidRPr="002F66E5">
        <w:rPr>
          <w:szCs w:val="24"/>
        </w:rPr>
        <w:t xml:space="preserve"> potwierdzając</w:t>
      </w:r>
      <w:r w:rsidRPr="002F66E5">
        <w:rPr>
          <w:szCs w:val="24"/>
        </w:rPr>
        <w:t>ych</w:t>
      </w:r>
      <w:r w:rsidR="00E02A3F" w:rsidRPr="002F66E5">
        <w:rPr>
          <w:szCs w:val="24"/>
        </w:rPr>
        <w:t xml:space="preserve"> szczególne/inne osiągnięcia edukacyjne. </w:t>
      </w:r>
      <w:bookmarkStart w:id="9" w:name="_Hlk167862260"/>
      <w:r w:rsidR="005C0EBB">
        <w:rPr>
          <w:szCs w:val="24"/>
        </w:rPr>
        <w:t>Z</w:t>
      </w:r>
      <w:r w:rsidR="005A2783" w:rsidRPr="002F66E5">
        <w:rPr>
          <w:szCs w:val="24"/>
        </w:rPr>
        <w:t xml:space="preserve"> dokument</w:t>
      </w:r>
      <w:r w:rsidR="005C0EBB">
        <w:rPr>
          <w:szCs w:val="24"/>
        </w:rPr>
        <w:t>ów</w:t>
      </w:r>
      <w:r w:rsidR="005A2783" w:rsidRPr="002F66E5">
        <w:rPr>
          <w:szCs w:val="24"/>
        </w:rPr>
        <w:t xml:space="preserve"> potwierdzających osiągnięcia edukacyjne muszą </w:t>
      </w:r>
      <w:r w:rsidR="005C0EBB">
        <w:rPr>
          <w:szCs w:val="24"/>
        </w:rPr>
        <w:t>wynikać</w:t>
      </w:r>
      <w:r w:rsidR="005A2783" w:rsidRPr="002F66E5">
        <w:rPr>
          <w:szCs w:val="24"/>
        </w:rPr>
        <w:t xml:space="preserve"> następujące informacje:</w:t>
      </w:r>
    </w:p>
    <w:p w14:paraId="47D2DCD8" w14:textId="77777777" w:rsidR="005C0EBB" w:rsidRDefault="005A2783" w:rsidP="00397784">
      <w:pPr>
        <w:pStyle w:val="Akapitzlist"/>
        <w:numPr>
          <w:ilvl w:val="0"/>
          <w:numId w:val="28"/>
        </w:numPr>
        <w:spacing w:line="360" w:lineRule="auto"/>
        <w:ind w:left="851" w:hanging="284"/>
        <w:rPr>
          <w:szCs w:val="24"/>
        </w:rPr>
      </w:pPr>
      <w:r w:rsidRPr="002F66E5">
        <w:rPr>
          <w:szCs w:val="24"/>
        </w:rPr>
        <w:t>imię i nazwisko ucznia,</w:t>
      </w:r>
    </w:p>
    <w:p w14:paraId="6DC1C3F6" w14:textId="6D82C896" w:rsidR="005C0EBB" w:rsidRDefault="00753FBA" w:rsidP="00397784">
      <w:pPr>
        <w:pStyle w:val="Akapitzlist"/>
        <w:numPr>
          <w:ilvl w:val="0"/>
          <w:numId w:val="28"/>
        </w:numPr>
        <w:spacing w:line="360" w:lineRule="auto"/>
        <w:ind w:left="851" w:hanging="284"/>
        <w:rPr>
          <w:szCs w:val="24"/>
        </w:rPr>
      </w:pPr>
      <w:r w:rsidRPr="0096088E">
        <w:rPr>
          <w:szCs w:val="24"/>
        </w:rPr>
        <w:t>nazwa osiągnięcia edukacyjnego</w:t>
      </w:r>
      <w:r w:rsidR="009E2186">
        <w:rPr>
          <w:szCs w:val="24"/>
        </w:rPr>
        <w:t>,</w:t>
      </w:r>
    </w:p>
    <w:p w14:paraId="15D5D822" w14:textId="4D560493" w:rsidR="005C0EBB" w:rsidRDefault="00753FBA" w:rsidP="00397784">
      <w:pPr>
        <w:pStyle w:val="Akapitzlist"/>
        <w:numPr>
          <w:ilvl w:val="0"/>
          <w:numId w:val="28"/>
        </w:numPr>
        <w:spacing w:line="360" w:lineRule="auto"/>
        <w:ind w:left="851" w:hanging="284"/>
        <w:rPr>
          <w:szCs w:val="24"/>
        </w:rPr>
      </w:pPr>
      <w:r w:rsidRPr="002F66E5">
        <w:rPr>
          <w:szCs w:val="24"/>
        </w:rPr>
        <w:t>nazwa organizatora</w:t>
      </w:r>
      <w:r>
        <w:rPr>
          <w:szCs w:val="24"/>
        </w:rPr>
        <w:t>,</w:t>
      </w:r>
    </w:p>
    <w:p w14:paraId="427A29CF" w14:textId="77FA4C66" w:rsidR="005C0EBB" w:rsidRDefault="005A2783" w:rsidP="00397784">
      <w:pPr>
        <w:pStyle w:val="Akapitzlist"/>
        <w:numPr>
          <w:ilvl w:val="0"/>
          <w:numId w:val="28"/>
        </w:numPr>
        <w:spacing w:line="360" w:lineRule="auto"/>
        <w:ind w:left="851" w:hanging="284"/>
        <w:rPr>
          <w:szCs w:val="24"/>
        </w:rPr>
      </w:pPr>
      <w:r w:rsidRPr="002F66E5">
        <w:rPr>
          <w:szCs w:val="24"/>
        </w:rPr>
        <w:t>etap</w:t>
      </w:r>
    </w:p>
    <w:p w14:paraId="42CD4A39" w14:textId="094B38D3" w:rsidR="005C0EBB" w:rsidRDefault="005C0EBB" w:rsidP="00397784">
      <w:pPr>
        <w:pStyle w:val="Akapitzlist"/>
        <w:numPr>
          <w:ilvl w:val="0"/>
          <w:numId w:val="28"/>
        </w:numPr>
        <w:spacing w:line="360" w:lineRule="auto"/>
        <w:ind w:left="851" w:hanging="284"/>
        <w:rPr>
          <w:szCs w:val="24"/>
        </w:rPr>
      </w:pPr>
      <w:r>
        <w:rPr>
          <w:szCs w:val="24"/>
        </w:rPr>
        <w:t>uzyskany wynik (</w:t>
      </w:r>
      <w:r w:rsidR="005A2783" w:rsidRPr="002F66E5">
        <w:rPr>
          <w:szCs w:val="24"/>
        </w:rPr>
        <w:t>zajęte miejsce</w:t>
      </w:r>
      <w:r>
        <w:rPr>
          <w:szCs w:val="24"/>
        </w:rPr>
        <w:t xml:space="preserve"> lub</w:t>
      </w:r>
      <w:r w:rsidR="000A0124">
        <w:rPr>
          <w:szCs w:val="24"/>
        </w:rPr>
        <w:t xml:space="preserve"> </w:t>
      </w:r>
      <w:r w:rsidR="005A2783" w:rsidRPr="002F66E5">
        <w:rPr>
          <w:szCs w:val="24"/>
        </w:rPr>
        <w:t>udział</w:t>
      </w:r>
      <w:r>
        <w:rPr>
          <w:szCs w:val="24"/>
        </w:rPr>
        <w:t>),</w:t>
      </w:r>
    </w:p>
    <w:p w14:paraId="75BA6DA7" w14:textId="5D73381B" w:rsidR="005A2783" w:rsidRPr="00277F14" w:rsidRDefault="005C0EBB" w:rsidP="00397784">
      <w:pPr>
        <w:pStyle w:val="Akapitzlist"/>
        <w:numPr>
          <w:ilvl w:val="0"/>
          <w:numId w:val="28"/>
        </w:numPr>
        <w:spacing w:line="360" w:lineRule="auto"/>
        <w:ind w:left="851" w:hanging="284"/>
        <w:rPr>
          <w:szCs w:val="24"/>
        </w:rPr>
      </w:pPr>
      <w:r w:rsidRPr="00277F14">
        <w:rPr>
          <w:szCs w:val="24"/>
        </w:rPr>
        <w:t>termin uzyskania osiągnięcia edukacyjnego (</w:t>
      </w:r>
      <w:r w:rsidR="009E55F9" w:rsidRPr="00277F14">
        <w:rPr>
          <w:szCs w:val="24"/>
        </w:rPr>
        <w:t>rok szkolny 2025/2026, miesiąc i rok lub pełna data)</w:t>
      </w:r>
      <w:r w:rsidRPr="00277F14">
        <w:rPr>
          <w:szCs w:val="24"/>
        </w:rPr>
        <w:t>.</w:t>
      </w:r>
    </w:p>
    <w:bookmarkEnd w:id="9"/>
    <w:p w14:paraId="3C97CF20" w14:textId="29FFECB5" w:rsidR="00E02A3F" w:rsidRPr="002F66E5" w:rsidRDefault="00E02A3F" w:rsidP="000A205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Załącznikami do wniosku potwierdzającymi spełnienie kryteriów premiujących</w:t>
      </w:r>
      <w:r w:rsidR="00A56873" w:rsidRPr="002F66E5">
        <w:rPr>
          <w:szCs w:val="24"/>
        </w:rPr>
        <w:t xml:space="preserve"> (nieobowiązkowych)</w:t>
      </w:r>
      <w:r w:rsidRPr="002F66E5">
        <w:rPr>
          <w:szCs w:val="24"/>
        </w:rPr>
        <w:t xml:space="preserve"> są:</w:t>
      </w:r>
    </w:p>
    <w:p w14:paraId="26F1C25D" w14:textId="77777777" w:rsidR="00E02A3F" w:rsidRPr="002F66E5" w:rsidRDefault="00E02A3F" w:rsidP="001827C7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567" w:hanging="283"/>
        <w:rPr>
          <w:bCs/>
          <w:szCs w:val="24"/>
        </w:rPr>
      </w:pPr>
      <w:r w:rsidRPr="002F66E5">
        <w:rPr>
          <w:szCs w:val="24"/>
        </w:rPr>
        <w:t>kserokopia zaświadczenia o wynikach egzaminu ósmoklasisty,</w:t>
      </w:r>
    </w:p>
    <w:p w14:paraId="0AF6B1EF" w14:textId="67D5576A" w:rsidR="00AB421A" w:rsidRPr="002F66E5" w:rsidRDefault="001869F9" w:rsidP="001827C7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567" w:hanging="283"/>
        <w:rPr>
          <w:bCs/>
          <w:szCs w:val="24"/>
        </w:rPr>
      </w:pPr>
      <w:bookmarkStart w:id="10" w:name="_Hlk167105096"/>
      <w:r w:rsidRPr="002F66E5">
        <w:rPr>
          <w:szCs w:val="24"/>
        </w:rPr>
        <w:t xml:space="preserve">dokumenty potwierdzające </w:t>
      </w:r>
      <w:r w:rsidR="003C580D" w:rsidRPr="002F66E5">
        <w:rPr>
          <w:szCs w:val="24"/>
        </w:rPr>
        <w:t xml:space="preserve">udział w konkursach, turniejach, olimpiadach </w:t>
      </w:r>
      <w:r w:rsidR="000A0124">
        <w:rPr>
          <w:szCs w:val="24"/>
        </w:rPr>
        <w:br/>
      </w:r>
      <w:r w:rsidR="00AB421A" w:rsidRPr="002F66E5">
        <w:rPr>
          <w:szCs w:val="24"/>
        </w:rPr>
        <w:t>w</w:t>
      </w:r>
      <w:r w:rsidR="000A0124">
        <w:rPr>
          <w:szCs w:val="24"/>
        </w:rPr>
        <w:t xml:space="preserve"> </w:t>
      </w:r>
      <w:r w:rsidR="00AB421A" w:rsidRPr="002F66E5">
        <w:rPr>
          <w:szCs w:val="24"/>
        </w:rPr>
        <w:t xml:space="preserve">zakresie robotyki </w:t>
      </w:r>
      <w:r w:rsidR="00AB421A" w:rsidRPr="0096088E">
        <w:rPr>
          <w:szCs w:val="24"/>
        </w:rPr>
        <w:t>i</w:t>
      </w:r>
      <w:r w:rsidR="00753FBA" w:rsidRPr="0096088E">
        <w:rPr>
          <w:szCs w:val="24"/>
        </w:rPr>
        <w:t>/lub</w:t>
      </w:r>
      <w:r w:rsidR="00AB421A" w:rsidRPr="002F66E5">
        <w:rPr>
          <w:szCs w:val="24"/>
        </w:rPr>
        <w:t xml:space="preserve"> programowania</w:t>
      </w:r>
      <w:r w:rsidR="00005773" w:rsidRPr="002F66E5">
        <w:rPr>
          <w:szCs w:val="24"/>
        </w:rPr>
        <w:t xml:space="preserve"> uzyskane w</w:t>
      </w:r>
      <w:r w:rsidR="000A0124">
        <w:rPr>
          <w:szCs w:val="24"/>
        </w:rPr>
        <w:t xml:space="preserve"> </w:t>
      </w:r>
      <w:r w:rsidR="00005773" w:rsidRPr="002F66E5">
        <w:rPr>
          <w:szCs w:val="24"/>
        </w:rPr>
        <w:t>ciągu roku szkolnego 202</w:t>
      </w:r>
      <w:r w:rsidR="00753FBA">
        <w:rPr>
          <w:szCs w:val="24"/>
        </w:rPr>
        <w:t>5</w:t>
      </w:r>
      <w:r w:rsidR="00005773" w:rsidRPr="002F66E5">
        <w:rPr>
          <w:szCs w:val="24"/>
        </w:rPr>
        <w:t>/</w:t>
      </w:r>
      <w:r w:rsidR="00005773" w:rsidRPr="00277F14">
        <w:rPr>
          <w:szCs w:val="24"/>
        </w:rPr>
        <w:t>202</w:t>
      </w:r>
      <w:r w:rsidR="00753FBA" w:rsidRPr="00277F14">
        <w:rPr>
          <w:szCs w:val="24"/>
        </w:rPr>
        <w:t>6</w:t>
      </w:r>
      <w:r w:rsidR="009E55F9" w:rsidRPr="00277F14">
        <w:rPr>
          <w:szCs w:val="24"/>
        </w:rPr>
        <w:t>, o których mowa w ust. 4 pkt 4</w:t>
      </w:r>
      <w:r w:rsidR="00F86FCE" w:rsidRPr="00277F14">
        <w:rPr>
          <w:szCs w:val="24"/>
        </w:rPr>
        <w:t>.</w:t>
      </w:r>
      <w:r w:rsidR="00F86FCE" w:rsidRPr="002F66E5">
        <w:rPr>
          <w:szCs w:val="24"/>
        </w:rPr>
        <w:t xml:space="preserve"> </w:t>
      </w:r>
    </w:p>
    <w:bookmarkEnd w:id="10"/>
    <w:p w14:paraId="23BA250E" w14:textId="5289871A" w:rsidR="00E02A3F" w:rsidRPr="002F66E5" w:rsidRDefault="00E02A3F" w:rsidP="001827C7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567" w:hanging="283"/>
        <w:rPr>
          <w:bCs/>
          <w:szCs w:val="24"/>
        </w:rPr>
      </w:pPr>
      <w:r w:rsidRPr="002F66E5">
        <w:rPr>
          <w:szCs w:val="24"/>
        </w:rPr>
        <w:t xml:space="preserve">spełnienie przez ucznia kryterium posiadania miejsca zamieszkania na obszarach strategicznej interwencji </w:t>
      </w:r>
      <w:r w:rsidR="00CD32BE" w:rsidRPr="002F66E5">
        <w:rPr>
          <w:szCs w:val="24"/>
        </w:rPr>
        <w:t>nie wymaga przedłożenia dokumentu potwierdzającego</w:t>
      </w:r>
      <w:r w:rsidR="003A79E4" w:rsidRPr="002F66E5">
        <w:rPr>
          <w:szCs w:val="24"/>
        </w:rPr>
        <w:t>.</w:t>
      </w:r>
      <w:r w:rsidR="00CD32BE" w:rsidRPr="002F66E5">
        <w:rPr>
          <w:szCs w:val="24"/>
        </w:rPr>
        <w:t xml:space="preserve"> </w:t>
      </w:r>
      <w:r w:rsidR="003A79E4" w:rsidRPr="002F66E5">
        <w:rPr>
          <w:szCs w:val="24"/>
        </w:rPr>
        <w:t>S</w:t>
      </w:r>
      <w:r w:rsidR="00CD32BE" w:rsidRPr="002F66E5">
        <w:rPr>
          <w:szCs w:val="24"/>
        </w:rPr>
        <w:t xml:space="preserve">pełnienie kryterium </w:t>
      </w:r>
      <w:r w:rsidRPr="002F66E5">
        <w:rPr>
          <w:szCs w:val="24"/>
        </w:rPr>
        <w:t xml:space="preserve">weryfikowane będzie na podstawie adresu zamieszkania podanego we wniosku i potwierdzone </w:t>
      </w:r>
      <w:r w:rsidR="00A56873" w:rsidRPr="002F66E5">
        <w:rPr>
          <w:szCs w:val="24"/>
        </w:rPr>
        <w:t>zostanie</w:t>
      </w:r>
      <w:r w:rsidRPr="002F66E5">
        <w:rPr>
          <w:szCs w:val="24"/>
        </w:rPr>
        <w:t xml:space="preserve"> na podstawie załącznika nr 1 do programu regionalnego Fundusze Europejskie dla Podkarpacia 2021-2027.</w:t>
      </w:r>
    </w:p>
    <w:p w14:paraId="372C5790" w14:textId="28A8BB99" w:rsidR="00E02A3F" w:rsidRPr="002F66E5" w:rsidRDefault="00E02A3F" w:rsidP="000A2050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lastRenderedPageBreak/>
        <w:t xml:space="preserve">Wszystkie </w:t>
      </w:r>
      <w:r w:rsidR="00B67C32" w:rsidRPr="002F66E5">
        <w:rPr>
          <w:szCs w:val="24"/>
        </w:rPr>
        <w:t>ksero</w:t>
      </w:r>
      <w:r w:rsidRPr="002F66E5">
        <w:rPr>
          <w:szCs w:val="24"/>
        </w:rPr>
        <w:t>kopie dokumentów stanowiących załączniki do wniosku muszą być potwierdzone za zgodność z oryginałem przez podmiot, który wystawił dokument</w:t>
      </w:r>
      <w:r w:rsidR="00CD32BE" w:rsidRPr="002F66E5">
        <w:rPr>
          <w:szCs w:val="24"/>
        </w:rPr>
        <w:t xml:space="preserve"> </w:t>
      </w:r>
      <w:r w:rsidRPr="002F66E5">
        <w:rPr>
          <w:szCs w:val="24"/>
        </w:rPr>
        <w:t>albo przez notariusza.</w:t>
      </w:r>
    </w:p>
    <w:p w14:paraId="5A20B4E2" w14:textId="28B7A293" w:rsidR="0027422A" w:rsidRPr="00277F14" w:rsidRDefault="00DD0221" w:rsidP="000A2050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bookmarkStart w:id="11" w:name="_Hlk231299231"/>
      <w:bookmarkStart w:id="12" w:name="_Hlk166573763"/>
      <w:r w:rsidRPr="00277F14">
        <w:rPr>
          <w:szCs w:val="24"/>
        </w:rPr>
        <w:t xml:space="preserve">Postępowanie w sprawie ubiegania się o stypendium prowadzone jest w języku polskim. Na żądanie Beneficjenta, Wnioskodawca zobowiązany jest dostarczyć tłumaczenie przysięgłe dokumentów dołączonych do wniosku, wypełnionych </w:t>
      </w:r>
      <w:r w:rsidRPr="00277F14">
        <w:rPr>
          <w:szCs w:val="24"/>
        </w:rPr>
        <w:br/>
        <w:t xml:space="preserve">w języku innym niż polski. </w:t>
      </w:r>
    </w:p>
    <w:bookmarkEnd w:id="11"/>
    <w:p w14:paraId="067D0E1D" w14:textId="073352C9" w:rsidR="00235FCE" w:rsidRPr="002F66E5" w:rsidRDefault="00235FCE" w:rsidP="000A205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</w:pPr>
      <w:r w:rsidRPr="002F66E5">
        <w:rPr>
          <w:bCs/>
        </w:rPr>
        <w:t xml:space="preserve">W przypadku </w:t>
      </w:r>
      <w:r w:rsidR="009E55F9" w:rsidRPr="00277F14">
        <w:rPr>
          <w:bCs/>
        </w:rPr>
        <w:t xml:space="preserve">wniosku składanego dla </w:t>
      </w:r>
      <w:r w:rsidRPr="00277F14">
        <w:rPr>
          <w:bCs/>
        </w:rPr>
        <w:t xml:space="preserve">ucznia klasy I szkoły ponadpodstawowej prowadzącej kształcenie zawodowe, </w:t>
      </w:r>
      <w:r w:rsidR="009E55F9" w:rsidRPr="00277F14">
        <w:rPr>
          <w:bCs/>
        </w:rPr>
        <w:t xml:space="preserve">kserokopia </w:t>
      </w:r>
      <w:r w:rsidRPr="00277F14">
        <w:rPr>
          <w:bCs/>
        </w:rPr>
        <w:t>świadectw</w:t>
      </w:r>
      <w:r w:rsidR="009E55F9" w:rsidRPr="00277F14">
        <w:rPr>
          <w:bCs/>
        </w:rPr>
        <w:t>a</w:t>
      </w:r>
      <w:r w:rsidRPr="00277F14">
        <w:rPr>
          <w:bCs/>
        </w:rPr>
        <w:t xml:space="preserve"> szkolne</w:t>
      </w:r>
      <w:r w:rsidR="009E55F9" w:rsidRPr="00277F14">
        <w:rPr>
          <w:bCs/>
        </w:rPr>
        <w:t>go</w:t>
      </w:r>
      <w:r w:rsidRPr="00277F14">
        <w:rPr>
          <w:bCs/>
        </w:rPr>
        <w:t xml:space="preserve"> z roku szkolnego 202</w:t>
      </w:r>
      <w:r w:rsidR="00753FBA" w:rsidRPr="00277F14">
        <w:rPr>
          <w:bCs/>
        </w:rPr>
        <w:t>5</w:t>
      </w:r>
      <w:r w:rsidRPr="00277F14">
        <w:rPr>
          <w:bCs/>
        </w:rPr>
        <w:t>/202</w:t>
      </w:r>
      <w:r w:rsidR="00753FBA" w:rsidRPr="00277F14">
        <w:rPr>
          <w:bCs/>
        </w:rPr>
        <w:t>6</w:t>
      </w:r>
      <w:r w:rsidRPr="00277F14">
        <w:rPr>
          <w:bCs/>
        </w:rPr>
        <w:t xml:space="preserve"> może zostać potwierdzone za zgodność z</w:t>
      </w:r>
      <w:r w:rsidR="006A3AE0" w:rsidRPr="00277F14">
        <w:rPr>
          <w:bCs/>
        </w:rPr>
        <w:t xml:space="preserve"> </w:t>
      </w:r>
      <w:r w:rsidRPr="00277F14">
        <w:rPr>
          <w:bCs/>
        </w:rPr>
        <w:t>oryginałem przez dyrektora szkoły</w:t>
      </w:r>
      <w:r w:rsidR="001F58F5" w:rsidRPr="00277F14">
        <w:rPr>
          <w:bCs/>
        </w:rPr>
        <w:t xml:space="preserve"> podstawowej</w:t>
      </w:r>
      <w:r w:rsidR="00CD32BE" w:rsidRPr="00277F14">
        <w:rPr>
          <w:bCs/>
        </w:rPr>
        <w:t>,</w:t>
      </w:r>
      <w:r w:rsidR="001F58F5" w:rsidRPr="00277F14">
        <w:rPr>
          <w:bCs/>
        </w:rPr>
        <w:t xml:space="preserve"> do której </w:t>
      </w:r>
      <w:r w:rsidR="009E55F9" w:rsidRPr="00277F14">
        <w:rPr>
          <w:bCs/>
        </w:rPr>
        <w:t>uczeń</w:t>
      </w:r>
      <w:r w:rsidR="009E55F9" w:rsidRPr="002F66E5">
        <w:rPr>
          <w:bCs/>
        </w:rPr>
        <w:t xml:space="preserve"> </w:t>
      </w:r>
      <w:r w:rsidR="001F58F5" w:rsidRPr="002F66E5">
        <w:rPr>
          <w:bCs/>
        </w:rPr>
        <w:t>ucz</w:t>
      </w:r>
      <w:r w:rsidR="001F58F5" w:rsidRPr="00277F14">
        <w:rPr>
          <w:bCs/>
        </w:rPr>
        <w:t>ęszczał</w:t>
      </w:r>
      <w:r w:rsidR="009E55F9" w:rsidRPr="00277F14">
        <w:rPr>
          <w:bCs/>
        </w:rPr>
        <w:t xml:space="preserve"> w roku szkolnym 2025/2026</w:t>
      </w:r>
      <w:r w:rsidR="001F58F5" w:rsidRPr="00277F14">
        <w:rPr>
          <w:bCs/>
        </w:rPr>
        <w:t xml:space="preserve"> lub</w:t>
      </w:r>
      <w:r w:rsidRPr="00277F14">
        <w:rPr>
          <w:bCs/>
        </w:rPr>
        <w:t xml:space="preserve"> </w:t>
      </w:r>
      <w:r w:rsidR="001F58F5" w:rsidRPr="00277F14">
        <w:rPr>
          <w:bCs/>
        </w:rPr>
        <w:t xml:space="preserve">szkoły </w:t>
      </w:r>
      <w:r w:rsidRPr="00277F14">
        <w:rPr>
          <w:bCs/>
        </w:rPr>
        <w:t>ponadpodstawowej prowadzącej kształcenie zawodowe</w:t>
      </w:r>
      <w:r w:rsidR="00CD32BE" w:rsidRPr="00277F14">
        <w:rPr>
          <w:bCs/>
        </w:rPr>
        <w:t>,</w:t>
      </w:r>
      <w:r w:rsidRPr="00277F14">
        <w:rPr>
          <w:bCs/>
        </w:rPr>
        <w:t xml:space="preserve"> do</w:t>
      </w:r>
      <w:r w:rsidR="000E1BA7">
        <w:rPr>
          <w:bCs/>
        </w:rPr>
        <w:t> </w:t>
      </w:r>
      <w:r w:rsidRPr="00277F14">
        <w:rPr>
          <w:bCs/>
        </w:rPr>
        <w:t xml:space="preserve">której </w:t>
      </w:r>
      <w:r w:rsidR="009E55F9" w:rsidRPr="00277F14">
        <w:rPr>
          <w:bCs/>
        </w:rPr>
        <w:t xml:space="preserve">uczeń </w:t>
      </w:r>
      <w:r w:rsidRPr="00277F14">
        <w:rPr>
          <w:bCs/>
        </w:rPr>
        <w:t>uczęszcza</w:t>
      </w:r>
      <w:r w:rsidR="009E55F9" w:rsidRPr="00277F14">
        <w:rPr>
          <w:bCs/>
        </w:rPr>
        <w:t xml:space="preserve"> w roku szkolnym 2026/2027</w:t>
      </w:r>
      <w:r w:rsidRPr="002F66E5">
        <w:rPr>
          <w:bCs/>
        </w:rPr>
        <w:t xml:space="preserve"> </w:t>
      </w:r>
      <w:r w:rsidRPr="002F66E5">
        <w:t>albo przez notariusza.</w:t>
      </w:r>
    </w:p>
    <w:p w14:paraId="49F92FFF" w14:textId="0CB8E50C" w:rsidR="00235FCE" w:rsidRPr="002F66E5" w:rsidRDefault="00B67C32" w:rsidP="000A205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</w:pPr>
      <w:r w:rsidRPr="002F66E5">
        <w:t>Kserok</w:t>
      </w:r>
      <w:r w:rsidR="00E514F0" w:rsidRPr="002F66E5">
        <w:t xml:space="preserve">opia </w:t>
      </w:r>
      <w:r w:rsidR="00235FCE" w:rsidRPr="002F66E5">
        <w:t>Zaświadczeni</w:t>
      </w:r>
      <w:r w:rsidR="00E514F0" w:rsidRPr="002F66E5">
        <w:t>a</w:t>
      </w:r>
      <w:r w:rsidR="00235FCE" w:rsidRPr="002F66E5">
        <w:t xml:space="preserve"> o wynikach egzaminu ósmoklasisty może zostać potwierdzon</w:t>
      </w:r>
      <w:r w:rsidR="00E514F0" w:rsidRPr="002F66E5">
        <w:t>a</w:t>
      </w:r>
      <w:r w:rsidR="00235FCE" w:rsidRPr="002F66E5">
        <w:t xml:space="preserve"> za zgodność z</w:t>
      </w:r>
      <w:r w:rsidR="00431E15">
        <w:t xml:space="preserve"> </w:t>
      </w:r>
      <w:r w:rsidR="00235FCE" w:rsidRPr="002F66E5">
        <w:t>oryginałem przez dyrektora szkoły</w:t>
      </w:r>
      <w:r w:rsidR="00AE61E4" w:rsidRPr="002F66E5">
        <w:t xml:space="preserve"> podstawowej</w:t>
      </w:r>
      <w:r w:rsidR="00CD32BE" w:rsidRPr="002F66E5">
        <w:t>,</w:t>
      </w:r>
      <w:r w:rsidR="00AE61E4" w:rsidRPr="002F66E5">
        <w:t xml:space="preserve"> </w:t>
      </w:r>
      <w:r w:rsidR="006A3AE0">
        <w:br/>
      </w:r>
      <w:r w:rsidR="00AE61E4" w:rsidRPr="002F66E5">
        <w:t xml:space="preserve">do której </w:t>
      </w:r>
      <w:r w:rsidR="009E55F9" w:rsidRPr="00277F14">
        <w:t xml:space="preserve">uczeń </w:t>
      </w:r>
      <w:r w:rsidR="00AE61E4" w:rsidRPr="00277F14">
        <w:t>uczęszczał</w:t>
      </w:r>
      <w:r w:rsidR="009E55F9" w:rsidRPr="00277F14">
        <w:t xml:space="preserve"> w roku szkolnym 2025/2026</w:t>
      </w:r>
      <w:r w:rsidR="00AE61E4" w:rsidRPr="00277F14">
        <w:t xml:space="preserve"> lub szkoły </w:t>
      </w:r>
      <w:r w:rsidR="00235FCE" w:rsidRPr="00277F14">
        <w:t xml:space="preserve">ponadpodstawowej prowadzącej kształcenie </w:t>
      </w:r>
      <w:r w:rsidR="00E514F0" w:rsidRPr="00277F14">
        <w:t>zawodowe</w:t>
      </w:r>
      <w:r w:rsidR="00CD32BE" w:rsidRPr="00277F14">
        <w:t>,</w:t>
      </w:r>
      <w:r w:rsidR="00235FCE" w:rsidRPr="00277F14">
        <w:t xml:space="preserve"> do której </w:t>
      </w:r>
      <w:r w:rsidR="009E55F9" w:rsidRPr="00277F14">
        <w:t xml:space="preserve">uczeń </w:t>
      </w:r>
      <w:r w:rsidR="00235FCE" w:rsidRPr="00277F14">
        <w:t>uczęszcza</w:t>
      </w:r>
      <w:r w:rsidR="009E55F9" w:rsidRPr="00277F14">
        <w:t xml:space="preserve"> w roku szkolnym 2026/2027</w:t>
      </w:r>
      <w:r w:rsidR="00235FCE" w:rsidRPr="00277F14">
        <w:t xml:space="preserve"> lub podmiot, który wystawił dokument albo przez notariusza.</w:t>
      </w:r>
    </w:p>
    <w:bookmarkEnd w:id="12"/>
    <w:p w14:paraId="3B28021C" w14:textId="50EE59B4" w:rsidR="00E02A3F" w:rsidRPr="002F66E5" w:rsidRDefault="00E02A3F" w:rsidP="00B174C2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szCs w:val="24"/>
        </w:rPr>
      </w:pPr>
      <w:r w:rsidRPr="002F66E5">
        <w:rPr>
          <w:szCs w:val="24"/>
        </w:rPr>
        <w:t xml:space="preserve">W przypadku dokumentów, o których mowa w ust. 4 pkt 2 lit. </w:t>
      </w:r>
      <w:r w:rsidR="00580BA2" w:rsidRPr="002F66E5">
        <w:rPr>
          <w:szCs w:val="24"/>
        </w:rPr>
        <w:t>f</w:t>
      </w:r>
      <w:r w:rsidRPr="002F66E5">
        <w:rPr>
          <w:szCs w:val="24"/>
        </w:rPr>
        <w:t xml:space="preserve"> i </w:t>
      </w:r>
      <w:r w:rsidR="00580BA2" w:rsidRPr="002F66E5">
        <w:rPr>
          <w:szCs w:val="24"/>
        </w:rPr>
        <w:t>g</w:t>
      </w:r>
      <w:r w:rsidRPr="002F66E5">
        <w:rPr>
          <w:szCs w:val="24"/>
        </w:rPr>
        <w:t xml:space="preserve">, członek Komisji dokona kopii tych dokumentów z uwzględnieniem </w:t>
      </w:r>
      <w:proofErr w:type="spellStart"/>
      <w:r w:rsidRPr="002F66E5">
        <w:rPr>
          <w:szCs w:val="24"/>
        </w:rPr>
        <w:t>anonimizacji</w:t>
      </w:r>
      <w:proofErr w:type="spellEnd"/>
      <w:r w:rsidRPr="002F66E5">
        <w:rPr>
          <w:szCs w:val="24"/>
        </w:rPr>
        <w:t xml:space="preserve"> danych w</w:t>
      </w:r>
      <w:r w:rsidR="00431E15">
        <w:rPr>
          <w:szCs w:val="24"/>
        </w:rPr>
        <w:t xml:space="preserve"> </w:t>
      </w:r>
      <w:r w:rsidRPr="002F66E5">
        <w:rPr>
          <w:szCs w:val="24"/>
        </w:rPr>
        <w:t xml:space="preserve">nich zawartych, potwierdzi zgodność z oryginałem i zwróci oryginały Wnioskodawcy. </w:t>
      </w:r>
    </w:p>
    <w:p w14:paraId="08E5BB00" w14:textId="113C0338" w:rsidR="00E02A3F" w:rsidRPr="002F66E5" w:rsidRDefault="00E02A3F" w:rsidP="00B174C2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szCs w:val="24"/>
        </w:rPr>
      </w:pPr>
      <w:r w:rsidRPr="002F66E5">
        <w:rPr>
          <w:szCs w:val="24"/>
        </w:rPr>
        <w:t xml:space="preserve">Na żądanie Beneficjenta, Wnioskodawca jest zobowiązany okazać oryginały dokumentów, których </w:t>
      </w:r>
      <w:r w:rsidR="00A56873" w:rsidRPr="002F66E5">
        <w:rPr>
          <w:szCs w:val="24"/>
        </w:rPr>
        <w:t>ksero</w:t>
      </w:r>
      <w:r w:rsidRPr="002F66E5">
        <w:rPr>
          <w:szCs w:val="24"/>
        </w:rPr>
        <w:t>kopie zostały dołączone do wniosku.</w:t>
      </w:r>
    </w:p>
    <w:p w14:paraId="7043A5C5" w14:textId="5FB5C416" w:rsidR="00E02A3F" w:rsidRPr="002F66E5" w:rsidRDefault="00E02A3F" w:rsidP="00B174C2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szCs w:val="24"/>
        </w:rPr>
      </w:pPr>
      <w:r w:rsidRPr="002F66E5">
        <w:rPr>
          <w:szCs w:val="24"/>
        </w:rPr>
        <w:t xml:space="preserve">Złożony wniosek i załączniki nie będą zwracane Wnioskodawcy, z zastrzeżeniem ust. </w:t>
      </w:r>
      <w:r w:rsidR="00803281" w:rsidRPr="002F66E5">
        <w:rPr>
          <w:szCs w:val="24"/>
        </w:rPr>
        <w:t>10</w:t>
      </w:r>
      <w:r w:rsidRPr="002F66E5">
        <w:rPr>
          <w:szCs w:val="24"/>
        </w:rPr>
        <w:t>.</w:t>
      </w:r>
    </w:p>
    <w:p w14:paraId="6E3B6E4D" w14:textId="46543783" w:rsidR="00E02A3F" w:rsidRPr="002F66E5" w:rsidRDefault="00E02A3F" w:rsidP="00B174C2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szCs w:val="24"/>
        </w:rPr>
      </w:pPr>
      <w:r w:rsidRPr="002F66E5">
        <w:rPr>
          <w:szCs w:val="24"/>
        </w:rPr>
        <w:t>Nabór wniosków ogłosi Zarząd w drodze uchwały określając termin, zasady, sposób składania i wypełniania wniosków.</w:t>
      </w:r>
    </w:p>
    <w:p w14:paraId="122040B9" w14:textId="77777777" w:rsidR="00E02A3F" w:rsidRPr="002F66E5" w:rsidRDefault="00E02A3F" w:rsidP="00D573CA">
      <w:pPr>
        <w:numPr>
          <w:ilvl w:val="0"/>
          <w:numId w:val="30"/>
        </w:numPr>
        <w:autoSpaceDE w:val="0"/>
        <w:autoSpaceDN w:val="0"/>
        <w:adjustRightInd w:val="0"/>
        <w:spacing w:after="480" w:line="360" w:lineRule="auto"/>
        <w:ind w:left="357" w:hanging="357"/>
        <w:rPr>
          <w:szCs w:val="24"/>
        </w:rPr>
      </w:pPr>
      <w:r w:rsidRPr="002F66E5">
        <w:rPr>
          <w:szCs w:val="24"/>
        </w:rPr>
        <w:t xml:space="preserve">W przypadku niezrekrutowania wystarczającej liczby uczestników do projektu, Zarząd może ogłosić nabory uzupełniające, do osiągnięcia liczby uczestników projektu, o której mowa w § 2 ust. 3. </w:t>
      </w:r>
    </w:p>
    <w:p w14:paraId="7A5FC242" w14:textId="77777777" w:rsidR="00E02A3F" w:rsidRPr="002F66E5" w:rsidRDefault="00E02A3F" w:rsidP="00BE0AD0">
      <w:pPr>
        <w:pStyle w:val="Nagwek1"/>
      </w:pPr>
      <w:r w:rsidRPr="002F66E5">
        <w:lastRenderedPageBreak/>
        <w:t>§ 6</w:t>
      </w:r>
    </w:p>
    <w:p w14:paraId="010B2CCC" w14:textId="77777777" w:rsidR="00431E15" w:rsidRDefault="00E02A3F" w:rsidP="00AF0015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Ocenę formalno-merytoryczną wniosków przeprowadza Komisja stypendialna</w:t>
      </w:r>
      <w:r w:rsidR="00D64F2C">
        <w:rPr>
          <w:szCs w:val="24"/>
        </w:rPr>
        <w:t>,</w:t>
      </w:r>
      <w:r w:rsidRPr="002F66E5">
        <w:rPr>
          <w:szCs w:val="24"/>
        </w:rPr>
        <w:t xml:space="preserve"> </w:t>
      </w:r>
      <w:r w:rsidR="00431E15">
        <w:rPr>
          <w:szCs w:val="24"/>
        </w:rPr>
        <w:br/>
      </w:r>
      <w:r w:rsidRPr="002F66E5">
        <w:rPr>
          <w:szCs w:val="24"/>
        </w:rPr>
        <w:t xml:space="preserve">w skład której wchodzą pracownicy </w:t>
      </w:r>
      <w:r w:rsidR="00CD32BE" w:rsidRPr="002F66E5">
        <w:rPr>
          <w:szCs w:val="24"/>
        </w:rPr>
        <w:t>Beneficjenta</w:t>
      </w:r>
      <w:r w:rsidRPr="002F66E5">
        <w:rPr>
          <w:szCs w:val="24"/>
        </w:rPr>
        <w:t>.</w:t>
      </w:r>
    </w:p>
    <w:p w14:paraId="4EB57568" w14:textId="79E10021" w:rsidR="00431E15" w:rsidRDefault="00E02A3F" w:rsidP="00AF0015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431E15">
        <w:rPr>
          <w:szCs w:val="24"/>
        </w:rPr>
        <w:t>Komisję stypendialną powołuje Zarząd w drodze uchwały określając zasady jej</w:t>
      </w:r>
      <w:r w:rsidR="00BE4CA9">
        <w:rPr>
          <w:szCs w:val="24"/>
        </w:rPr>
        <w:t> </w:t>
      </w:r>
      <w:r w:rsidRPr="00431E15">
        <w:rPr>
          <w:szCs w:val="24"/>
        </w:rPr>
        <w:t>pracy.</w:t>
      </w:r>
    </w:p>
    <w:p w14:paraId="5E95C54B" w14:textId="77777777" w:rsidR="00431E15" w:rsidRDefault="00E02A3F" w:rsidP="00AF0015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431E15">
        <w:rPr>
          <w:szCs w:val="24"/>
        </w:rPr>
        <w:t>Zarząd wyznacza spośród członków Komisji Przewodniczącego, który kieruje pracą Komisji.</w:t>
      </w:r>
    </w:p>
    <w:p w14:paraId="053F637F" w14:textId="77777777" w:rsidR="00431E15" w:rsidRDefault="00E02A3F" w:rsidP="00AF0015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431E15">
        <w:rPr>
          <w:szCs w:val="24"/>
        </w:rPr>
        <w:t>Przed przystąpieniem do oceny wniosków, każdy członek Komisji zobowiązany jest do podpisania deklaracji o bezstronności i poufności w stosunku do uczniów, których wnioski podlegać będą jego ocenie.</w:t>
      </w:r>
    </w:p>
    <w:p w14:paraId="1F6AB5DC" w14:textId="77777777" w:rsidR="00431E15" w:rsidRDefault="00E02A3F" w:rsidP="00AF0015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431E15">
        <w:rPr>
          <w:szCs w:val="24"/>
        </w:rPr>
        <w:t>Każdy wniosek oceniany jest przez dwóch członków Komisji.</w:t>
      </w:r>
    </w:p>
    <w:p w14:paraId="0AFDF090" w14:textId="49AD7B94" w:rsidR="00E02A3F" w:rsidRPr="00431E15" w:rsidRDefault="00E02A3F" w:rsidP="00AF0015">
      <w:pPr>
        <w:numPr>
          <w:ilvl w:val="0"/>
          <w:numId w:val="9"/>
        </w:numPr>
        <w:autoSpaceDE w:val="0"/>
        <w:autoSpaceDN w:val="0"/>
        <w:adjustRightInd w:val="0"/>
        <w:spacing w:after="480" w:line="360" w:lineRule="auto"/>
        <w:ind w:left="284" w:hanging="284"/>
        <w:rPr>
          <w:szCs w:val="24"/>
        </w:rPr>
      </w:pPr>
      <w:r w:rsidRPr="00431E15">
        <w:rPr>
          <w:szCs w:val="24"/>
        </w:rPr>
        <w:t xml:space="preserve">Jeżeli członek Komisji nie będzie mógł przystąpić do oceny wniosku, ze względu na zaistnienie sytuacji, o których mowa w deklaracji o bezstronności i poufności, jest zobowiązany </w:t>
      </w:r>
      <w:r w:rsidR="00A56873" w:rsidRPr="00431E15">
        <w:rPr>
          <w:szCs w:val="24"/>
        </w:rPr>
        <w:t xml:space="preserve">niezwłocznie </w:t>
      </w:r>
      <w:r w:rsidRPr="00431E15">
        <w:rPr>
          <w:szCs w:val="24"/>
        </w:rPr>
        <w:t>poinformować Przewodniczącego Komisji, który przekaże wniosek do oceny formalno-merytorycznej innemu członkowi Komisji.</w:t>
      </w:r>
    </w:p>
    <w:p w14:paraId="4B02686D" w14:textId="77777777" w:rsidR="00E02A3F" w:rsidRPr="002F66E5" w:rsidRDefault="00E02A3F" w:rsidP="00BE0AD0">
      <w:pPr>
        <w:pStyle w:val="Nagwek1"/>
      </w:pPr>
      <w:r w:rsidRPr="002F66E5">
        <w:t>§ 7</w:t>
      </w:r>
    </w:p>
    <w:p w14:paraId="366D0C91" w14:textId="77777777" w:rsidR="00E02A3F" w:rsidRPr="002F66E5" w:rsidRDefault="00E02A3F" w:rsidP="00AF0015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Ocena formalna wniosku polega na sprawdzeniu czy:</w:t>
      </w:r>
    </w:p>
    <w:p w14:paraId="1087F0E5" w14:textId="77777777" w:rsidR="00E02A3F" w:rsidRPr="00C0054A" w:rsidRDefault="00E02A3F" w:rsidP="00EC375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C0054A">
        <w:rPr>
          <w:szCs w:val="24"/>
        </w:rPr>
        <w:t>wniosek został złożony w terminie prowadzenia naboru,</w:t>
      </w:r>
    </w:p>
    <w:p w14:paraId="4A3128FA" w14:textId="77777777" w:rsidR="00E02A3F" w:rsidRPr="002F66E5" w:rsidRDefault="00E02A3F" w:rsidP="00EC375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uczeń spełnia kryteria obowiązkowe przyznawania stypendiów,</w:t>
      </w:r>
    </w:p>
    <w:p w14:paraId="5AFDE9F7" w14:textId="6101112D" w:rsidR="00E02A3F" w:rsidRPr="002F66E5" w:rsidRDefault="00E02A3F" w:rsidP="00EC375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wniosek jest kompletny i poprawnie wypełniony.</w:t>
      </w:r>
    </w:p>
    <w:p w14:paraId="5A059F31" w14:textId="77777777" w:rsidR="00E02A3F" w:rsidRPr="002F66E5" w:rsidRDefault="00E02A3F" w:rsidP="00AF0015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Ocena formalna dokonywana jest na podstawie treści wniosku oraz załączonych do wniosku dokumentów.</w:t>
      </w:r>
    </w:p>
    <w:p w14:paraId="24B8FB4F" w14:textId="719FAFB8" w:rsidR="00E02A3F" w:rsidRPr="002F66E5" w:rsidRDefault="00E02A3F" w:rsidP="00AF0015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W przypadku, gdy nie są spełnione warunki, o których mowa w ust. 1 pkt 1 lub 2 wniosek podlega odrzuceniu z przyczyn formalnych.</w:t>
      </w:r>
    </w:p>
    <w:p w14:paraId="678DDDBD" w14:textId="77777777" w:rsidR="00E02A3F" w:rsidRPr="002F66E5" w:rsidRDefault="00E02A3F" w:rsidP="00AF0015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W przypadku, gdy wniosek jest niekompletny lub niepoprawnie wypełniony, Wnioskodawca może dokonać jego jednokrotnej korekty/uzupełnienia. </w:t>
      </w:r>
    </w:p>
    <w:p w14:paraId="488085E9" w14:textId="68118046" w:rsidR="00E02A3F" w:rsidRPr="002F66E5" w:rsidRDefault="00E02A3F" w:rsidP="00AF0015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Do korekty/uzupełnienia wniosku wzywa Wnioskodawcę członek Komisji za</w:t>
      </w:r>
      <w:r w:rsidR="00BE4CA9">
        <w:rPr>
          <w:szCs w:val="24"/>
        </w:rPr>
        <w:t> </w:t>
      </w:r>
      <w:r w:rsidRPr="002F66E5">
        <w:rPr>
          <w:szCs w:val="24"/>
        </w:rPr>
        <w:t>pośrednictwem poczty elektronicznej (na adres e-mail wskazany we wniosku) lub telefonicznie, wskazując zakres tej korekty/uzupełnienia.</w:t>
      </w:r>
    </w:p>
    <w:p w14:paraId="69AF5978" w14:textId="17090626" w:rsidR="005A2783" w:rsidRPr="002F66E5" w:rsidRDefault="00E02A3F" w:rsidP="00AF0015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Wnioskodawca jest zobowiązany, w terminie 5 dni roboczych od dnia otrzymania wezwania, dostarczyć korektę/uzupełnienie wniosku do </w:t>
      </w:r>
      <w:r w:rsidR="00CD32BE" w:rsidRPr="002F66E5">
        <w:rPr>
          <w:szCs w:val="24"/>
        </w:rPr>
        <w:t>Beneficjenta</w:t>
      </w:r>
      <w:r w:rsidRPr="002F66E5">
        <w:rPr>
          <w:szCs w:val="24"/>
        </w:rPr>
        <w:t>.</w:t>
      </w:r>
      <w:r w:rsidR="005A2783" w:rsidRPr="002F66E5">
        <w:rPr>
          <w:szCs w:val="24"/>
        </w:rPr>
        <w:t xml:space="preserve"> </w:t>
      </w:r>
      <w:bookmarkStart w:id="13" w:name="_Hlk167862304"/>
      <w:r w:rsidR="005A2783" w:rsidRPr="002F66E5">
        <w:rPr>
          <w:szCs w:val="24"/>
        </w:rPr>
        <w:t xml:space="preserve">Za dzień </w:t>
      </w:r>
      <w:r w:rsidR="005A2783" w:rsidRPr="002F66E5">
        <w:rPr>
          <w:szCs w:val="24"/>
        </w:rPr>
        <w:lastRenderedPageBreak/>
        <w:t xml:space="preserve">otrzymania wezwania przyjmuje się datę wysłania wiadomości elektronicznej lub datę rozmowy telefonicznej członka Komisji z </w:t>
      </w:r>
      <w:r w:rsidR="00CD32BE" w:rsidRPr="002F66E5">
        <w:rPr>
          <w:szCs w:val="24"/>
        </w:rPr>
        <w:t>W</w:t>
      </w:r>
      <w:r w:rsidR="005A2783" w:rsidRPr="002F66E5">
        <w:rPr>
          <w:szCs w:val="24"/>
        </w:rPr>
        <w:t>nioskodawcą.</w:t>
      </w:r>
    </w:p>
    <w:bookmarkEnd w:id="13"/>
    <w:p w14:paraId="1A2CE46F" w14:textId="0514C0C4" w:rsidR="00E02A3F" w:rsidRPr="002F66E5" w:rsidRDefault="00E02A3F" w:rsidP="00AF0015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Korektę/uzupełnienie wniosku należy złożyć osobiście w Kancelarii ogólnej </w:t>
      </w:r>
      <w:r w:rsidR="00CD32BE" w:rsidRPr="002F66E5">
        <w:rPr>
          <w:szCs w:val="24"/>
        </w:rPr>
        <w:t>Beneficjenta</w:t>
      </w:r>
      <w:r w:rsidRPr="002F66E5">
        <w:rPr>
          <w:szCs w:val="24"/>
        </w:rPr>
        <w:t xml:space="preserve"> lub listownie na adres Urzędu, al. Łukasza Cieplińskiego 4, 35-010 Rzeszów.</w:t>
      </w:r>
    </w:p>
    <w:p w14:paraId="47442382" w14:textId="5098B18E" w:rsidR="00E02A3F" w:rsidRPr="002F66E5" w:rsidRDefault="00E02A3F" w:rsidP="00AF0015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Niedokonanie przez Wnioskodawcę korekty/uzupełnienia wniosku w terminie, </w:t>
      </w:r>
      <w:r w:rsidR="000A0124">
        <w:rPr>
          <w:szCs w:val="24"/>
        </w:rPr>
        <w:br/>
      </w:r>
      <w:r w:rsidRPr="002F66E5">
        <w:rPr>
          <w:szCs w:val="24"/>
        </w:rPr>
        <w:t>o</w:t>
      </w:r>
      <w:r w:rsidR="000A0124">
        <w:rPr>
          <w:szCs w:val="24"/>
        </w:rPr>
        <w:t xml:space="preserve"> </w:t>
      </w:r>
      <w:r w:rsidRPr="002F66E5">
        <w:rPr>
          <w:szCs w:val="24"/>
        </w:rPr>
        <w:t xml:space="preserve">którym mowa w ust. 6 </w:t>
      </w:r>
      <w:r w:rsidR="00767843" w:rsidRPr="002F66E5">
        <w:rPr>
          <w:szCs w:val="24"/>
        </w:rPr>
        <w:t xml:space="preserve">lub niezgodnie z wskazanym zakresem, </w:t>
      </w:r>
      <w:r w:rsidRPr="002F66E5">
        <w:rPr>
          <w:szCs w:val="24"/>
        </w:rPr>
        <w:t>skutkuje odrzuceniem wniosku z przyczyn formalnych.</w:t>
      </w:r>
    </w:p>
    <w:p w14:paraId="1C12FA03" w14:textId="77777777" w:rsidR="00E02A3F" w:rsidRPr="002F66E5" w:rsidRDefault="00E02A3F" w:rsidP="00AF0015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 Informacja o odrzuceniu wniosku z przyczyn formalnych zostanie przekazana pisemnie do Wnioskodawcy.</w:t>
      </w:r>
    </w:p>
    <w:p w14:paraId="1F0DF904" w14:textId="77777777" w:rsidR="00E02A3F" w:rsidRPr="002F66E5" w:rsidRDefault="00E02A3F" w:rsidP="00D573CA">
      <w:pPr>
        <w:numPr>
          <w:ilvl w:val="0"/>
          <w:numId w:val="11"/>
        </w:numPr>
        <w:autoSpaceDE w:val="0"/>
        <w:autoSpaceDN w:val="0"/>
        <w:adjustRightInd w:val="0"/>
        <w:spacing w:after="480" w:line="360" w:lineRule="auto"/>
        <w:ind w:left="357" w:hanging="357"/>
        <w:rPr>
          <w:szCs w:val="24"/>
        </w:rPr>
      </w:pPr>
      <w:r w:rsidRPr="002F66E5">
        <w:rPr>
          <w:szCs w:val="24"/>
        </w:rPr>
        <w:t>Wnioski pozytywnie ocenione pod względem formalnym podlegają ocenie merytorycznej.</w:t>
      </w:r>
    </w:p>
    <w:p w14:paraId="7616E392" w14:textId="77777777" w:rsidR="00E02A3F" w:rsidRPr="002F66E5" w:rsidRDefault="00E02A3F" w:rsidP="00BE0AD0">
      <w:pPr>
        <w:pStyle w:val="Nagwek1"/>
      </w:pPr>
      <w:r w:rsidRPr="002F66E5">
        <w:t>§ 8</w:t>
      </w:r>
    </w:p>
    <w:p w14:paraId="67253F10" w14:textId="77777777" w:rsidR="00E02A3F" w:rsidRPr="002F66E5" w:rsidRDefault="00E02A3F" w:rsidP="008250C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Członkowie Komisji, w trakcie oceny merytorycznej, przyznają punkty zgodnie z  punktacją określoną poniżej:</w:t>
      </w:r>
    </w:p>
    <w:p w14:paraId="1AF13FBA" w14:textId="60FFFCCB" w:rsidR="00E02A3F" w:rsidRPr="002F66E5" w:rsidRDefault="00E02A3F" w:rsidP="00EC375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80" w:line="360" w:lineRule="auto"/>
        <w:ind w:left="567" w:hanging="283"/>
        <w:rPr>
          <w:bCs/>
          <w:szCs w:val="24"/>
        </w:rPr>
      </w:pPr>
      <w:r w:rsidRPr="002F66E5">
        <w:rPr>
          <w:bCs/>
          <w:szCs w:val="24"/>
        </w:rPr>
        <w:t xml:space="preserve">Kryterium 1 – średnia ocen z </w:t>
      </w:r>
      <w:r w:rsidR="008A17EF" w:rsidRPr="002F66E5">
        <w:rPr>
          <w:bCs/>
          <w:szCs w:val="24"/>
        </w:rPr>
        <w:t>obowiązkowych i dodatkowych zajęć edukacyjnych</w:t>
      </w:r>
      <w:r w:rsidR="0096088E">
        <w:rPr>
          <w:bCs/>
          <w:szCs w:val="24"/>
        </w:rPr>
        <w:t xml:space="preserve"> </w:t>
      </w:r>
      <w:r w:rsidRPr="002F66E5">
        <w:rPr>
          <w:bCs/>
          <w:szCs w:val="24"/>
        </w:rPr>
        <w:t>– maksymalna liczba punktów</w:t>
      </w:r>
      <w:r w:rsidR="00D261B0">
        <w:rPr>
          <w:bCs/>
          <w:szCs w:val="24"/>
        </w:rPr>
        <w:t xml:space="preserve"> </w:t>
      </w:r>
      <w:r w:rsidR="00D261B0" w:rsidRPr="00277F14">
        <w:rPr>
          <w:bCs/>
          <w:szCs w:val="24"/>
        </w:rPr>
        <w:t>możliwych do przyznania</w:t>
      </w:r>
      <w:r w:rsidRPr="00277F14">
        <w:rPr>
          <w:bCs/>
          <w:szCs w:val="24"/>
        </w:rPr>
        <w:t>:</w:t>
      </w:r>
      <w:r w:rsidRPr="002F66E5">
        <w:rPr>
          <w:bCs/>
          <w:szCs w:val="24"/>
        </w:rPr>
        <w:t xml:space="preserve"> </w:t>
      </w:r>
      <w:r w:rsidR="00DD6D91" w:rsidRPr="0096088E">
        <w:rPr>
          <w:bCs/>
          <w:szCs w:val="24"/>
        </w:rPr>
        <w:t>38</w:t>
      </w:r>
      <w:r w:rsidRPr="002F66E5">
        <w:rPr>
          <w:bCs/>
          <w:szCs w:val="24"/>
        </w:rPr>
        <w:t xml:space="preserve"> pkt.</w:t>
      </w:r>
    </w:p>
    <w:tbl>
      <w:tblPr>
        <w:tblStyle w:val="Zwykatabela3"/>
        <w:tblW w:w="5386" w:type="dxa"/>
        <w:jc w:val="center"/>
        <w:tblLook w:val="04A0" w:firstRow="1" w:lastRow="0" w:firstColumn="1" w:lastColumn="0" w:noHBand="0" w:noVBand="1"/>
      </w:tblPr>
      <w:tblGrid>
        <w:gridCol w:w="3281"/>
        <w:gridCol w:w="2105"/>
      </w:tblGrid>
      <w:tr w:rsidR="002F66E5" w:rsidRPr="002F66E5" w14:paraId="2343EF8A" w14:textId="77777777" w:rsidTr="006A3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81" w:type="dxa"/>
            <w:vAlign w:val="center"/>
          </w:tcPr>
          <w:p w14:paraId="3426802A" w14:textId="77777777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Średnia ocen</w:t>
            </w:r>
          </w:p>
        </w:tc>
        <w:tc>
          <w:tcPr>
            <w:tcW w:w="2105" w:type="dxa"/>
            <w:vAlign w:val="center"/>
          </w:tcPr>
          <w:p w14:paraId="440F8A93" w14:textId="77777777" w:rsidR="00E02A3F" w:rsidRPr="002F66E5" w:rsidRDefault="00E02A3F" w:rsidP="006A3A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Liczba punktów</w:t>
            </w:r>
          </w:p>
        </w:tc>
      </w:tr>
      <w:tr w:rsidR="002F66E5" w:rsidRPr="002F66E5" w14:paraId="548C8F48" w14:textId="77777777" w:rsidTr="006A3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7B6AD766" w14:textId="62056E01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4,</w:t>
            </w:r>
            <w:r w:rsidR="001B44F3">
              <w:rPr>
                <w:rFonts w:ascii="Arial" w:hAnsi="Arial"/>
                <w:sz w:val="20"/>
                <w:szCs w:val="20"/>
              </w:rPr>
              <w:t>75</w:t>
            </w:r>
            <w:r w:rsidRPr="002F66E5">
              <w:rPr>
                <w:rFonts w:ascii="Arial" w:hAnsi="Arial"/>
                <w:sz w:val="20"/>
                <w:szCs w:val="20"/>
              </w:rPr>
              <w:t xml:space="preserve"> – 4,90</w:t>
            </w:r>
          </w:p>
        </w:tc>
        <w:tc>
          <w:tcPr>
            <w:tcW w:w="2105" w:type="dxa"/>
            <w:vAlign w:val="center"/>
          </w:tcPr>
          <w:p w14:paraId="4CD64E74" w14:textId="38C0742D" w:rsidR="00E02A3F" w:rsidRPr="002F66E5" w:rsidRDefault="00DD6D91" w:rsidP="006A3A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 w:rsidR="002F66E5" w:rsidRPr="002F66E5" w14:paraId="6E1DE633" w14:textId="77777777" w:rsidTr="006A3AE0">
        <w:trPr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2F61A083" w14:textId="77777777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4,91 – 5,00</w:t>
            </w:r>
          </w:p>
        </w:tc>
        <w:tc>
          <w:tcPr>
            <w:tcW w:w="2105" w:type="dxa"/>
            <w:vAlign w:val="center"/>
          </w:tcPr>
          <w:p w14:paraId="4F5795E2" w14:textId="66EEA7DE" w:rsidR="00E02A3F" w:rsidRPr="002F66E5" w:rsidRDefault="00DD6D91" w:rsidP="006A3A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18</w:t>
            </w:r>
          </w:p>
        </w:tc>
      </w:tr>
      <w:tr w:rsidR="002F66E5" w:rsidRPr="002F66E5" w14:paraId="30A81412" w14:textId="77777777" w:rsidTr="006A3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0C153056" w14:textId="77777777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 xml:space="preserve">5,01 – 5,10 </w:t>
            </w:r>
          </w:p>
        </w:tc>
        <w:tc>
          <w:tcPr>
            <w:tcW w:w="2105" w:type="dxa"/>
            <w:vAlign w:val="center"/>
          </w:tcPr>
          <w:p w14:paraId="23EC05D2" w14:textId="5C849284" w:rsidR="00E02A3F" w:rsidRPr="002F66E5" w:rsidRDefault="00DD6D91" w:rsidP="006A3A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</w:t>
            </w:r>
          </w:p>
        </w:tc>
      </w:tr>
      <w:tr w:rsidR="002F66E5" w:rsidRPr="002F66E5" w14:paraId="0E2FBA7E" w14:textId="77777777" w:rsidTr="006A3AE0">
        <w:trPr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3B16B4A8" w14:textId="77777777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5,11 – 5,20</w:t>
            </w:r>
          </w:p>
        </w:tc>
        <w:tc>
          <w:tcPr>
            <w:tcW w:w="2105" w:type="dxa"/>
            <w:vAlign w:val="center"/>
          </w:tcPr>
          <w:p w14:paraId="711D5AC2" w14:textId="7C5C3B21" w:rsidR="00E02A3F" w:rsidRPr="002F66E5" w:rsidRDefault="00DD6D91" w:rsidP="006A3A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22</w:t>
            </w:r>
          </w:p>
        </w:tc>
      </w:tr>
      <w:tr w:rsidR="002F66E5" w:rsidRPr="002F66E5" w14:paraId="5FE9D150" w14:textId="77777777" w:rsidTr="006A3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58122A8B" w14:textId="77777777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 xml:space="preserve">5,21 – 5,30 </w:t>
            </w:r>
          </w:p>
        </w:tc>
        <w:tc>
          <w:tcPr>
            <w:tcW w:w="2105" w:type="dxa"/>
            <w:vAlign w:val="center"/>
          </w:tcPr>
          <w:p w14:paraId="4BF70E3B" w14:textId="3A0A29A2" w:rsidR="00E02A3F" w:rsidRPr="002F66E5" w:rsidRDefault="00DD6D91" w:rsidP="006A3A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24</w:t>
            </w:r>
          </w:p>
        </w:tc>
      </w:tr>
      <w:tr w:rsidR="002F66E5" w:rsidRPr="002F66E5" w14:paraId="1A10CB24" w14:textId="77777777" w:rsidTr="006A3AE0">
        <w:trPr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280FC8C6" w14:textId="77777777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5,31 – 5,40</w:t>
            </w:r>
          </w:p>
        </w:tc>
        <w:tc>
          <w:tcPr>
            <w:tcW w:w="2105" w:type="dxa"/>
            <w:vAlign w:val="center"/>
          </w:tcPr>
          <w:p w14:paraId="00961E30" w14:textId="1E397957" w:rsidR="00E02A3F" w:rsidRPr="002F66E5" w:rsidRDefault="00DD6D91" w:rsidP="006A3A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26</w:t>
            </w:r>
          </w:p>
        </w:tc>
      </w:tr>
      <w:tr w:rsidR="002F66E5" w:rsidRPr="002F66E5" w14:paraId="1F09222D" w14:textId="77777777" w:rsidTr="006A3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743BE9C5" w14:textId="5A82C169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5,41 – 5,50</w:t>
            </w:r>
          </w:p>
        </w:tc>
        <w:tc>
          <w:tcPr>
            <w:tcW w:w="2105" w:type="dxa"/>
            <w:vAlign w:val="center"/>
          </w:tcPr>
          <w:p w14:paraId="39842EEE" w14:textId="0BFF2D1F" w:rsidR="00E02A3F" w:rsidRPr="002F66E5" w:rsidRDefault="00DD6D91" w:rsidP="006A3A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28</w:t>
            </w:r>
          </w:p>
        </w:tc>
      </w:tr>
      <w:tr w:rsidR="002F66E5" w:rsidRPr="002F66E5" w14:paraId="7F22FDBE" w14:textId="77777777" w:rsidTr="006A3AE0">
        <w:trPr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4FFFFB89" w14:textId="6542C0FE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5,51 – 5,60</w:t>
            </w:r>
          </w:p>
        </w:tc>
        <w:tc>
          <w:tcPr>
            <w:tcW w:w="2105" w:type="dxa"/>
            <w:vAlign w:val="center"/>
          </w:tcPr>
          <w:p w14:paraId="2A61A5D1" w14:textId="3B673E80" w:rsidR="00E02A3F" w:rsidRPr="002F66E5" w:rsidRDefault="00DD6D91" w:rsidP="006A3A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30</w:t>
            </w:r>
          </w:p>
        </w:tc>
      </w:tr>
      <w:tr w:rsidR="002F66E5" w:rsidRPr="002F66E5" w14:paraId="2EF83BD2" w14:textId="77777777" w:rsidTr="006A3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08FF9809" w14:textId="4CF2C709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 xml:space="preserve">5,61 – 5,70 </w:t>
            </w:r>
          </w:p>
        </w:tc>
        <w:tc>
          <w:tcPr>
            <w:tcW w:w="2105" w:type="dxa"/>
            <w:vAlign w:val="center"/>
          </w:tcPr>
          <w:p w14:paraId="5078378F" w14:textId="27EDB801" w:rsidR="00E02A3F" w:rsidRPr="002F66E5" w:rsidRDefault="00DD6D91" w:rsidP="006A3A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32</w:t>
            </w:r>
          </w:p>
        </w:tc>
      </w:tr>
      <w:tr w:rsidR="002F66E5" w:rsidRPr="002F66E5" w14:paraId="06F936B1" w14:textId="77777777" w:rsidTr="006A3AE0">
        <w:trPr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041BBD16" w14:textId="77777777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5,71 – 5,80</w:t>
            </w:r>
          </w:p>
        </w:tc>
        <w:tc>
          <w:tcPr>
            <w:tcW w:w="2105" w:type="dxa"/>
            <w:vAlign w:val="center"/>
          </w:tcPr>
          <w:p w14:paraId="3731A7A5" w14:textId="54A50A78" w:rsidR="00E02A3F" w:rsidRPr="002F66E5" w:rsidRDefault="00DD6D91" w:rsidP="006A3A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34</w:t>
            </w:r>
          </w:p>
        </w:tc>
      </w:tr>
      <w:tr w:rsidR="002F66E5" w:rsidRPr="002F66E5" w14:paraId="4B382C21" w14:textId="77777777" w:rsidTr="006A3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0C63D3B8" w14:textId="18CA7A4A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 xml:space="preserve">5,81 – 5,90 </w:t>
            </w:r>
          </w:p>
        </w:tc>
        <w:tc>
          <w:tcPr>
            <w:tcW w:w="2105" w:type="dxa"/>
            <w:vAlign w:val="center"/>
          </w:tcPr>
          <w:p w14:paraId="6CBDDF9B" w14:textId="5F0537A2" w:rsidR="00E02A3F" w:rsidRPr="002F66E5" w:rsidRDefault="00DD6D91" w:rsidP="006A3A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36</w:t>
            </w:r>
          </w:p>
        </w:tc>
      </w:tr>
      <w:tr w:rsidR="002F66E5" w:rsidRPr="002F66E5" w14:paraId="65675E51" w14:textId="77777777" w:rsidTr="006A3AE0">
        <w:trPr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1" w:type="dxa"/>
            <w:vAlign w:val="center"/>
          </w:tcPr>
          <w:p w14:paraId="6E5678F7" w14:textId="2AC23071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lastRenderedPageBreak/>
              <w:t xml:space="preserve">5,91 – 6,00 </w:t>
            </w:r>
          </w:p>
        </w:tc>
        <w:tc>
          <w:tcPr>
            <w:tcW w:w="2105" w:type="dxa"/>
            <w:vAlign w:val="center"/>
          </w:tcPr>
          <w:p w14:paraId="066B8203" w14:textId="1AA8456C" w:rsidR="00E02A3F" w:rsidRPr="002F66E5" w:rsidRDefault="00DD6D91" w:rsidP="006A3A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38</w:t>
            </w:r>
          </w:p>
        </w:tc>
      </w:tr>
    </w:tbl>
    <w:p w14:paraId="4049A86B" w14:textId="454A0161" w:rsidR="00E02A3F" w:rsidRPr="007D5319" w:rsidRDefault="00E02A3F" w:rsidP="00EC3753">
      <w:pPr>
        <w:pStyle w:val="Akapitzlist"/>
        <w:numPr>
          <w:ilvl w:val="0"/>
          <w:numId w:val="17"/>
        </w:numPr>
        <w:spacing w:before="480" w:after="480" w:line="360" w:lineRule="auto"/>
        <w:ind w:left="567" w:hanging="283"/>
        <w:rPr>
          <w:bCs/>
          <w:szCs w:val="24"/>
        </w:rPr>
      </w:pPr>
      <w:r w:rsidRPr="007D5319">
        <w:rPr>
          <w:bCs/>
          <w:szCs w:val="24"/>
        </w:rPr>
        <w:t>Kryterium 2 – Szczególne osiągnięcia edukacyjne – maksymalna liczba punktów</w:t>
      </w:r>
      <w:r w:rsidR="00D261B0" w:rsidRPr="007D5319">
        <w:rPr>
          <w:bCs/>
          <w:szCs w:val="24"/>
        </w:rPr>
        <w:t xml:space="preserve"> możliwych do przyznania</w:t>
      </w:r>
      <w:r w:rsidR="00DA173D" w:rsidRPr="007D5319">
        <w:rPr>
          <w:bCs/>
          <w:szCs w:val="24"/>
        </w:rPr>
        <w:t>:</w:t>
      </w:r>
      <w:r w:rsidRPr="007D5319">
        <w:rPr>
          <w:bCs/>
          <w:szCs w:val="24"/>
        </w:rPr>
        <w:t xml:space="preserve"> 40 (punkty nie sumują się – uczeń otrzymuje punkty za maksymalnie jedno, najwyżej punktowane osiągnięcie. Za pozostałe szczególne osiągnięcia uczeń może otrzymać punkty w kryterium 3 – </w:t>
      </w:r>
      <w:r w:rsidR="00D261B0" w:rsidRPr="007D5319">
        <w:rPr>
          <w:bCs/>
          <w:szCs w:val="24"/>
        </w:rPr>
        <w:t>I</w:t>
      </w:r>
      <w:r w:rsidRPr="007D5319">
        <w:rPr>
          <w:bCs/>
          <w:szCs w:val="24"/>
        </w:rPr>
        <w:t>nne osiągnięcia edukacyjne</w:t>
      </w:r>
      <w:r w:rsidR="00D261B0" w:rsidRPr="007D5319">
        <w:rPr>
          <w:bCs/>
          <w:szCs w:val="24"/>
        </w:rPr>
        <w:t>. W przypadku braku szczególnych osiągnięć edukacyjnych, uczeń otrzymuje 0 pkt.</w:t>
      </w:r>
      <w:r w:rsidRPr="007D5319">
        <w:rPr>
          <w:bCs/>
          <w:szCs w:val="24"/>
        </w:rPr>
        <w:t>).</w:t>
      </w:r>
    </w:p>
    <w:tbl>
      <w:tblPr>
        <w:tblStyle w:val="Zwykatabela3"/>
        <w:tblW w:w="8080" w:type="dxa"/>
        <w:tblInd w:w="851" w:type="dxa"/>
        <w:tblLook w:val="04A0" w:firstRow="1" w:lastRow="0" w:firstColumn="1" w:lastColumn="0" w:noHBand="0" w:noVBand="1"/>
      </w:tblPr>
      <w:tblGrid>
        <w:gridCol w:w="6095"/>
        <w:gridCol w:w="1985"/>
      </w:tblGrid>
      <w:tr w:rsidR="002F66E5" w:rsidRPr="002F66E5" w14:paraId="208D000D" w14:textId="77777777" w:rsidTr="006A3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95" w:type="dxa"/>
            <w:vAlign w:val="center"/>
          </w:tcPr>
          <w:p w14:paraId="1535005A" w14:textId="77777777" w:rsidR="00E02A3F" w:rsidRPr="002F66E5" w:rsidRDefault="00E02A3F" w:rsidP="006A3AE0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Szczególne osiągnięcia edukacyjne</w:t>
            </w:r>
          </w:p>
        </w:tc>
        <w:tc>
          <w:tcPr>
            <w:tcW w:w="1985" w:type="dxa"/>
            <w:vAlign w:val="center"/>
          </w:tcPr>
          <w:p w14:paraId="2D5B3F02" w14:textId="77777777" w:rsidR="00E02A3F" w:rsidRPr="002F66E5" w:rsidRDefault="00E02A3F" w:rsidP="006A3A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Liczba punktów</w:t>
            </w:r>
          </w:p>
        </w:tc>
      </w:tr>
      <w:tr w:rsidR="002F66E5" w:rsidRPr="002F66E5" w14:paraId="666873CA" w14:textId="77777777" w:rsidTr="006A3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14:paraId="3B279D37" w14:textId="72CBAE5C" w:rsidR="00E02A3F" w:rsidRPr="002F66E5" w:rsidRDefault="00802D62" w:rsidP="006A3AE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UZYSKANIE TYTUŁU </w:t>
            </w:r>
            <w:r w:rsidR="00E02A3F" w:rsidRPr="002F66E5">
              <w:rPr>
                <w:rFonts w:ascii="Arial" w:hAnsi="Arial"/>
                <w:sz w:val="18"/>
                <w:szCs w:val="18"/>
              </w:rPr>
              <w:t>Finalist</w:t>
            </w:r>
            <w:r>
              <w:rPr>
                <w:rFonts w:ascii="Arial" w:hAnsi="Arial"/>
                <w:sz w:val="18"/>
                <w:szCs w:val="18"/>
              </w:rPr>
              <w:t>Y</w:t>
            </w:r>
            <w:r w:rsidR="00E02A3F" w:rsidRPr="002F66E5">
              <w:rPr>
                <w:rFonts w:ascii="Arial" w:hAnsi="Arial"/>
                <w:sz w:val="18"/>
                <w:szCs w:val="18"/>
              </w:rPr>
              <w:t xml:space="preserve"> </w:t>
            </w:r>
            <w:r w:rsidR="00DD0221">
              <w:rPr>
                <w:rFonts w:ascii="Arial" w:hAnsi="Arial"/>
                <w:sz w:val="18"/>
                <w:szCs w:val="18"/>
              </w:rPr>
              <w:t xml:space="preserve">W OSTATNIM ETAPIE </w:t>
            </w:r>
            <w:r w:rsidR="00E02A3F" w:rsidRPr="002F66E5">
              <w:rPr>
                <w:rFonts w:ascii="Arial" w:hAnsi="Arial"/>
                <w:sz w:val="18"/>
                <w:szCs w:val="18"/>
              </w:rPr>
              <w:t>konkursu</w:t>
            </w:r>
            <w:r>
              <w:rPr>
                <w:rFonts w:ascii="Arial" w:hAnsi="Arial"/>
                <w:sz w:val="18"/>
                <w:szCs w:val="18"/>
              </w:rPr>
              <w:t>,</w:t>
            </w:r>
            <w:r w:rsidR="00E02A3F" w:rsidRPr="002F66E5">
              <w:rPr>
                <w:rFonts w:ascii="Arial" w:hAnsi="Arial"/>
                <w:sz w:val="18"/>
                <w:szCs w:val="18"/>
              </w:rPr>
              <w:t xml:space="preserve"> olimpiady</w:t>
            </w:r>
            <w:r w:rsidR="00B523ED">
              <w:rPr>
                <w:rFonts w:ascii="Arial" w:hAnsi="Arial"/>
                <w:sz w:val="18"/>
                <w:szCs w:val="18"/>
              </w:rPr>
              <w:t xml:space="preserve">, </w:t>
            </w:r>
            <w:r w:rsidR="00E02A3F" w:rsidRPr="002F66E5">
              <w:rPr>
                <w:rFonts w:ascii="Arial" w:hAnsi="Arial"/>
                <w:sz w:val="18"/>
                <w:szCs w:val="18"/>
              </w:rPr>
              <w:t>turnieju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79C71B1F" w14:textId="77777777" w:rsidR="00E02A3F" w:rsidRPr="002F66E5" w:rsidRDefault="00E02A3F" w:rsidP="006A3A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25</w:t>
            </w:r>
          </w:p>
        </w:tc>
      </w:tr>
      <w:tr w:rsidR="002F66E5" w:rsidRPr="002F66E5" w14:paraId="42277BE2" w14:textId="77777777" w:rsidTr="006A3AE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14:paraId="502EEC37" w14:textId="145D86CE" w:rsidR="00E02A3F" w:rsidRPr="002F66E5" w:rsidRDefault="00802D62" w:rsidP="006A3AE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UZYSKANIE TYTUŁU LAUREATA</w:t>
            </w:r>
            <w:r w:rsidR="00DD0221">
              <w:rPr>
                <w:rFonts w:ascii="Arial" w:hAnsi="Arial"/>
                <w:sz w:val="18"/>
                <w:szCs w:val="18"/>
              </w:rPr>
              <w:t xml:space="preserve"> W OSTATNIM ETAPIE</w:t>
            </w:r>
            <w:r w:rsidRPr="002F66E5">
              <w:rPr>
                <w:rFonts w:ascii="Arial" w:hAnsi="Arial"/>
                <w:sz w:val="18"/>
                <w:szCs w:val="18"/>
              </w:rPr>
              <w:t xml:space="preserve"> konkursu</w:t>
            </w:r>
            <w:r>
              <w:rPr>
                <w:rFonts w:ascii="Arial" w:hAnsi="Arial"/>
                <w:sz w:val="18"/>
                <w:szCs w:val="18"/>
              </w:rPr>
              <w:t>,</w:t>
            </w:r>
            <w:r w:rsidRPr="002F66E5">
              <w:rPr>
                <w:rFonts w:ascii="Arial" w:hAnsi="Arial"/>
                <w:sz w:val="18"/>
                <w:szCs w:val="18"/>
              </w:rPr>
              <w:t xml:space="preserve"> olimpiady</w:t>
            </w:r>
            <w:r w:rsidR="00B523ED">
              <w:rPr>
                <w:rFonts w:ascii="Arial" w:hAnsi="Arial"/>
                <w:sz w:val="18"/>
                <w:szCs w:val="18"/>
              </w:rPr>
              <w:t xml:space="preserve">, </w:t>
            </w:r>
            <w:r w:rsidRPr="002F66E5">
              <w:rPr>
                <w:rFonts w:ascii="Arial" w:hAnsi="Arial"/>
                <w:sz w:val="18"/>
                <w:szCs w:val="18"/>
              </w:rPr>
              <w:t>turnieju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3328E009" w14:textId="77777777" w:rsidR="00E02A3F" w:rsidRPr="002F66E5" w:rsidRDefault="00E02A3F" w:rsidP="006A3A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40</w:t>
            </w:r>
          </w:p>
        </w:tc>
      </w:tr>
    </w:tbl>
    <w:p w14:paraId="43227FC1" w14:textId="2C37A90B" w:rsidR="00E02A3F" w:rsidRPr="0096088E" w:rsidRDefault="00E02A3F" w:rsidP="00EC375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before="480" w:line="360" w:lineRule="auto"/>
        <w:ind w:left="567" w:hanging="283"/>
        <w:rPr>
          <w:szCs w:val="24"/>
        </w:rPr>
      </w:pPr>
      <w:r w:rsidRPr="002F66E5">
        <w:rPr>
          <w:bCs/>
          <w:szCs w:val="24"/>
        </w:rPr>
        <w:t xml:space="preserve">Kryterium 3 – Inne osiągnięcia edukacyjne </w:t>
      </w:r>
      <w:r w:rsidRPr="00277F14">
        <w:rPr>
          <w:bCs/>
          <w:szCs w:val="24"/>
        </w:rPr>
        <w:t xml:space="preserve">– </w:t>
      </w:r>
      <w:r w:rsidR="00D261B0" w:rsidRPr="00277F14">
        <w:rPr>
          <w:bCs/>
          <w:szCs w:val="24"/>
        </w:rPr>
        <w:t>liczba punktów możliwych do przyznania</w:t>
      </w:r>
      <w:r w:rsidR="00DA173D" w:rsidRPr="00277F14">
        <w:rPr>
          <w:bCs/>
          <w:szCs w:val="24"/>
        </w:rPr>
        <w:t>:</w:t>
      </w:r>
      <w:r w:rsidRPr="00277F14">
        <w:rPr>
          <w:bCs/>
          <w:szCs w:val="24"/>
        </w:rPr>
        <w:t xml:space="preserve"> </w:t>
      </w:r>
      <w:r w:rsidR="00D261B0" w:rsidRPr="00277F14">
        <w:rPr>
          <w:bCs/>
          <w:szCs w:val="24"/>
        </w:rPr>
        <w:t>0-</w:t>
      </w:r>
      <w:r w:rsidR="00DD6D91" w:rsidRPr="00277F14">
        <w:rPr>
          <w:bCs/>
          <w:szCs w:val="24"/>
        </w:rPr>
        <w:t>12</w:t>
      </w:r>
      <w:r w:rsidR="000A0124" w:rsidRPr="00277F14">
        <w:rPr>
          <w:bCs/>
          <w:szCs w:val="24"/>
        </w:rPr>
        <w:t>,</w:t>
      </w:r>
    </w:p>
    <w:p w14:paraId="1F8FB30A" w14:textId="192BBBB7" w:rsidR="000A0124" w:rsidRPr="00277F14" w:rsidRDefault="0088477C" w:rsidP="00EC375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77F14">
        <w:rPr>
          <w:bCs/>
          <w:szCs w:val="24"/>
        </w:rPr>
        <w:t>Kryterium 4 –</w:t>
      </w:r>
      <w:r w:rsidR="00D261B0" w:rsidRPr="00277F14">
        <w:rPr>
          <w:bCs/>
          <w:szCs w:val="24"/>
        </w:rPr>
        <w:t xml:space="preserve">Osiągnięcia </w:t>
      </w:r>
      <w:r w:rsidR="00AC02BE" w:rsidRPr="00277F14">
        <w:rPr>
          <w:bCs/>
          <w:szCs w:val="24"/>
        </w:rPr>
        <w:t xml:space="preserve">w </w:t>
      </w:r>
      <w:r w:rsidR="00AC02BE" w:rsidRPr="00277F14">
        <w:rPr>
          <w:szCs w:val="24"/>
        </w:rPr>
        <w:t>konkursach, turniejach, olimpiadach</w:t>
      </w:r>
      <w:r w:rsidRPr="00277F14">
        <w:rPr>
          <w:szCs w:val="24"/>
        </w:rPr>
        <w:t xml:space="preserve"> w zakresie robotyki i</w:t>
      </w:r>
      <w:r w:rsidR="005376F4" w:rsidRPr="00277F14">
        <w:rPr>
          <w:szCs w:val="24"/>
        </w:rPr>
        <w:t>/lub</w:t>
      </w:r>
      <w:r w:rsidRPr="00277F14">
        <w:rPr>
          <w:szCs w:val="24"/>
        </w:rPr>
        <w:t xml:space="preserve"> programowania – liczba punktów </w:t>
      </w:r>
      <w:r w:rsidR="00D261B0" w:rsidRPr="00277F14">
        <w:rPr>
          <w:szCs w:val="24"/>
        </w:rPr>
        <w:t xml:space="preserve">możliwych </w:t>
      </w:r>
      <w:r w:rsidRPr="00277F14">
        <w:rPr>
          <w:szCs w:val="24"/>
        </w:rPr>
        <w:t xml:space="preserve">do </w:t>
      </w:r>
      <w:r w:rsidR="00D261B0" w:rsidRPr="00277F14">
        <w:rPr>
          <w:szCs w:val="24"/>
        </w:rPr>
        <w:t>przyznania</w:t>
      </w:r>
      <w:r w:rsidR="00DA173D" w:rsidRPr="00277F14">
        <w:rPr>
          <w:szCs w:val="24"/>
        </w:rPr>
        <w:t>:</w:t>
      </w:r>
      <w:r w:rsidRPr="00277F14">
        <w:rPr>
          <w:szCs w:val="24"/>
        </w:rPr>
        <w:t xml:space="preserve"> </w:t>
      </w:r>
      <w:r w:rsidR="00D261B0" w:rsidRPr="00277F14">
        <w:rPr>
          <w:szCs w:val="24"/>
        </w:rPr>
        <w:t xml:space="preserve">0 lub </w:t>
      </w:r>
      <w:r w:rsidRPr="00277F14">
        <w:rPr>
          <w:szCs w:val="24"/>
        </w:rPr>
        <w:t>2</w:t>
      </w:r>
      <w:r w:rsidR="000A0124" w:rsidRPr="00277F14">
        <w:rPr>
          <w:szCs w:val="24"/>
        </w:rPr>
        <w:t>,</w:t>
      </w:r>
    </w:p>
    <w:p w14:paraId="4D1CBFD5" w14:textId="3DCD2AD4" w:rsidR="002B7239" w:rsidRPr="00277F14" w:rsidRDefault="00E02A3F" w:rsidP="00EC375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480" w:line="360" w:lineRule="auto"/>
        <w:ind w:left="567" w:hanging="283"/>
        <w:rPr>
          <w:szCs w:val="24"/>
        </w:rPr>
      </w:pPr>
      <w:r w:rsidRPr="00277F14">
        <w:rPr>
          <w:szCs w:val="24"/>
        </w:rPr>
        <w:t xml:space="preserve">Kryterium </w:t>
      </w:r>
      <w:r w:rsidR="009A24F0" w:rsidRPr="00277F14">
        <w:rPr>
          <w:szCs w:val="24"/>
        </w:rPr>
        <w:t>5</w:t>
      </w:r>
      <w:r w:rsidRPr="00277F14">
        <w:rPr>
          <w:szCs w:val="24"/>
        </w:rPr>
        <w:t xml:space="preserve"> – </w:t>
      </w:r>
      <w:bookmarkStart w:id="14" w:name="_Hlk231299384"/>
      <w:r w:rsidR="00D261B0" w:rsidRPr="00277F14">
        <w:rPr>
          <w:szCs w:val="24"/>
        </w:rPr>
        <w:t>W</w:t>
      </w:r>
      <w:r w:rsidR="00B523ED" w:rsidRPr="00277F14">
        <w:rPr>
          <w:szCs w:val="24"/>
        </w:rPr>
        <w:t>ynik z egzaminu ósmoklasisty</w:t>
      </w:r>
      <w:bookmarkEnd w:id="14"/>
      <w:r w:rsidR="00B523ED" w:rsidRPr="00277F14">
        <w:rPr>
          <w:szCs w:val="24"/>
        </w:rPr>
        <w:t xml:space="preserve"> </w:t>
      </w:r>
      <w:r w:rsidRPr="00277F14">
        <w:rPr>
          <w:szCs w:val="24"/>
        </w:rPr>
        <w:t>–</w:t>
      </w:r>
      <w:bookmarkStart w:id="15" w:name="_Hlk231299400"/>
      <w:r w:rsidR="002B7239" w:rsidRPr="00277F14">
        <w:rPr>
          <w:szCs w:val="24"/>
        </w:rPr>
        <w:t xml:space="preserve"> </w:t>
      </w:r>
      <w:r w:rsidRPr="00277F14">
        <w:rPr>
          <w:szCs w:val="24"/>
        </w:rPr>
        <w:t xml:space="preserve">liczba punktów możliwych do </w:t>
      </w:r>
      <w:r w:rsidR="00D261B0" w:rsidRPr="00277F14">
        <w:rPr>
          <w:szCs w:val="24"/>
        </w:rPr>
        <w:t>przyznania</w:t>
      </w:r>
      <w:r w:rsidR="00DA173D" w:rsidRPr="00277F14">
        <w:rPr>
          <w:szCs w:val="24"/>
        </w:rPr>
        <w:t>:</w:t>
      </w:r>
      <w:r w:rsidRPr="00277F14">
        <w:rPr>
          <w:szCs w:val="24"/>
        </w:rPr>
        <w:t xml:space="preserve"> </w:t>
      </w:r>
      <w:r w:rsidR="002B7239" w:rsidRPr="00277F14">
        <w:rPr>
          <w:szCs w:val="24"/>
        </w:rPr>
        <w:t>0-5</w:t>
      </w:r>
      <w:r w:rsidR="000A0124" w:rsidRPr="00277F14">
        <w:rPr>
          <w:szCs w:val="24"/>
        </w:rPr>
        <w:t>,</w:t>
      </w:r>
    </w:p>
    <w:tbl>
      <w:tblPr>
        <w:tblStyle w:val="Zwykatabela3"/>
        <w:tblW w:w="7414" w:type="dxa"/>
        <w:tblInd w:w="851" w:type="dxa"/>
        <w:tblLook w:val="04A0" w:firstRow="1" w:lastRow="0" w:firstColumn="1" w:lastColumn="0" w:noHBand="0" w:noVBand="1"/>
      </w:tblPr>
      <w:tblGrid>
        <w:gridCol w:w="5245"/>
        <w:gridCol w:w="2169"/>
      </w:tblGrid>
      <w:tr w:rsidR="002F66E5" w:rsidRPr="002F66E5" w14:paraId="7EEEC64C" w14:textId="77777777" w:rsidTr="000A01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45" w:type="dxa"/>
            <w:vAlign w:val="center"/>
            <w:hideMark/>
          </w:tcPr>
          <w:bookmarkEnd w:id="15"/>
          <w:p w14:paraId="1991C00B" w14:textId="77777777" w:rsidR="00E02A3F" w:rsidRPr="002F66E5" w:rsidRDefault="00E02A3F" w:rsidP="000A0124">
            <w:pPr>
              <w:spacing w:before="240"/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Wynik z egzaminu ósmoklasisty</w:t>
            </w:r>
          </w:p>
        </w:tc>
        <w:tc>
          <w:tcPr>
            <w:tcW w:w="2169" w:type="dxa"/>
            <w:vAlign w:val="center"/>
            <w:hideMark/>
          </w:tcPr>
          <w:p w14:paraId="07811AD3" w14:textId="77777777" w:rsidR="00E02A3F" w:rsidRPr="002F66E5" w:rsidRDefault="00E02A3F" w:rsidP="000A0124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Liczba punktów</w:t>
            </w:r>
          </w:p>
        </w:tc>
      </w:tr>
      <w:tr w:rsidR="002F66E5" w:rsidRPr="002F66E5" w14:paraId="6CEBCDFE" w14:textId="77777777" w:rsidTr="009E2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Align w:val="center"/>
            <w:hideMark/>
          </w:tcPr>
          <w:p w14:paraId="293A53E9" w14:textId="7663295E" w:rsidR="00E02A3F" w:rsidRPr="00277F14" w:rsidRDefault="00D261B0" w:rsidP="000A0124">
            <w:pPr>
              <w:spacing w:before="240"/>
              <w:jc w:val="center"/>
              <w:rPr>
                <w:rFonts w:ascii="Arial" w:hAnsi="Arial"/>
                <w:sz w:val="20"/>
                <w:szCs w:val="20"/>
              </w:rPr>
            </w:pPr>
            <w:r w:rsidRPr="00277F14">
              <w:rPr>
                <w:rFonts w:ascii="Arial" w:hAnsi="Arial"/>
                <w:sz w:val="20"/>
                <w:szCs w:val="20"/>
              </w:rPr>
              <w:t xml:space="preserve">poniżej </w:t>
            </w:r>
            <w:r w:rsidR="00E02A3F" w:rsidRPr="00277F14">
              <w:rPr>
                <w:rFonts w:ascii="Arial" w:hAnsi="Arial"/>
                <w:sz w:val="20"/>
                <w:szCs w:val="20"/>
              </w:rPr>
              <w:t>150</w:t>
            </w:r>
          </w:p>
        </w:tc>
        <w:tc>
          <w:tcPr>
            <w:tcW w:w="2169" w:type="dxa"/>
            <w:vAlign w:val="center"/>
            <w:hideMark/>
          </w:tcPr>
          <w:p w14:paraId="3DB1E6B0" w14:textId="5536E9BE" w:rsidR="00E02A3F" w:rsidRPr="00277F14" w:rsidRDefault="00D261B0" w:rsidP="000A0124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77F14">
              <w:rPr>
                <w:rFonts w:ascii="Arial" w:hAnsi="Arial"/>
                <w:sz w:val="20"/>
                <w:szCs w:val="20"/>
              </w:rPr>
              <w:t>0</w:t>
            </w:r>
          </w:p>
        </w:tc>
      </w:tr>
      <w:tr w:rsidR="00D261B0" w:rsidRPr="002F66E5" w14:paraId="0140CC13" w14:textId="77777777" w:rsidTr="009E2186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Align w:val="center"/>
          </w:tcPr>
          <w:p w14:paraId="56638AF0" w14:textId="1D5846A4" w:rsidR="00D261B0" w:rsidRPr="00277F14" w:rsidRDefault="00D261B0" w:rsidP="000A0124">
            <w:pPr>
              <w:spacing w:before="240"/>
              <w:jc w:val="center"/>
              <w:rPr>
                <w:sz w:val="20"/>
              </w:rPr>
            </w:pPr>
            <w:r w:rsidRPr="00277F14">
              <w:rPr>
                <w:rFonts w:ascii="Arial" w:hAnsi="Arial"/>
                <w:sz w:val="20"/>
                <w:szCs w:val="20"/>
              </w:rPr>
              <w:t>150 - 160</w:t>
            </w:r>
          </w:p>
        </w:tc>
        <w:tc>
          <w:tcPr>
            <w:tcW w:w="2169" w:type="dxa"/>
            <w:vAlign w:val="center"/>
          </w:tcPr>
          <w:p w14:paraId="43D5EF0E" w14:textId="5E9AC22A" w:rsidR="00D261B0" w:rsidRPr="00277F14" w:rsidRDefault="00D261B0" w:rsidP="000A0124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277F14">
              <w:rPr>
                <w:rFonts w:ascii="Arial" w:hAnsi="Arial"/>
                <w:sz w:val="20"/>
                <w:szCs w:val="20"/>
              </w:rPr>
              <w:t>1</w:t>
            </w:r>
          </w:p>
        </w:tc>
      </w:tr>
      <w:tr w:rsidR="002F66E5" w:rsidRPr="002F66E5" w14:paraId="39A17B30" w14:textId="77777777" w:rsidTr="009E2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Align w:val="center"/>
            <w:hideMark/>
          </w:tcPr>
          <w:p w14:paraId="2D4A843B" w14:textId="77777777" w:rsidR="00E02A3F" w:rsidRPr="002F66E5" w:rsidRDefault="00E02A3F" w:rsidP="000A0124">
            <w:pPr>
              <w:spacing w:before="240"/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161 - 170</w:t>
            </w:r>
          </w:p>
        </w:tc>
        <w:tc>
          <w:tcPr>
            <w:tcW w:w="2169" w:type="dxa"/>
            <w:vAlign w:val="center"/>
            <w:hideMark/>
          </w:tcPr>
          <w:p w14:paraId="1EBFA81F" w14:textId="77777777" w:rsidR="00E02A3F" w:rsidRPr="002F66E5" w:rsidRDefault="00E02A3F" w:rsidP="000A0124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2</w:t>
            </w:r>
          </w:p>
        </w:tc>
      </w:tr>
      <w:tr w:rsidR="002F66E5" w:rsidRPr="002F66E5" w14:paraId="2DE95EDF" w14:textId="77777777" w:rsidTr="009E2186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Align w:val="center"/>
            <w:hideMark/>
          </w:tcPr>
          <w:p w14:paraId="02FFB6AF" w14:textId="77777777" w:rsidR="00E02A3F" w:rsidRPr="002F66E5" w:rsidRDefault="00E02A3F" w:rsidP="000A0124">
            <w:pPr>
              <w:spacing w:before="240"/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171 – 180</w:t>
            </w:r>
          </w:p>
        </w:tc>
        <w:tc>
          <w:tcPr>
            <w:tcW w:w="2169" w:type="dxa"/>
            <w:vAlign w:val="center"/>
            <w:hideMark/>
          </w:tcPr>
          <w:p w14:paraId="27100DAD" w14:textId="77777777" w:rsidR="00E02A3F" w:rsidRPr="002F66E5" w:rsidRDefault="00E02A3F" w:rsidP="000A0124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3</w:t>
            </w:r>
          </w:p>
        </w:tc>
      </w:tr>
      <w:tr w:rsidR="002F66E5" w:rsidRPr="002F66E5" w14:paraId="3F6DFDCF" w14:textId="77777777" w:rsidTr="009E2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Align w:val="center"/>
            <w:hideMark/>
          </w:tcPr>
          <w:p w14:paraId="6CE96441" w14:textId="77777777" w:rsidR="00E02A3F" w:rsidRPr="002F66E5" w:rsidRDefault="00E02A3F" w:rsidP="000A0124">
            <w:pPr>
              <w:spacing w:before="240"/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 xml:space="preserve">181 – 190 </w:t>
            </w:r>
          </w:p>
        </w:tc>
        <w:tc>
          <w:tcPr>
            <w:tcW w:w="2169" w:type="dxa"/>
            <w:vAlign w:val="center"/>
            <w:hideMark/>
          </w:tcPr>
          <w:p w14:paraId="50B80A3F" w14:textId="77777777" w:rsidR="00E02A3F" w:rsidRPr="002F66E5" w:rsidRDefault="00E02A3F" w:rsidP="000A0124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4</w:t>
            </w:r>
          </w:p>
        </w:tc>
      </w:tr>
      <w:tr w:rsidR="002F66E5" w:rsidRPr="002F66E5" w14:paraId="3989998A" w14:textId="77777777" w:rsidTr="009E2186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vAlign w:val="center"/>
            <w:hideMark/>
          </w:tcPr>
          <w:p w14:paraId="79AECFC1" w14:textId="77777777" w:rsidR="00E02A3F" w:rsidRPr="002F66E5" w:rsidRDefault="00E02A3F" w:rsidP="000A0124">
            <w:pPr>
              <w:spacing w:before="240"/>
              <w:jc w:val="center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 xml:space="preserve">191 – 200 </w:t>
            </w:r>
          </w:p>
        </w:tc>
        <w:tc>
          <w:tcPr>
            <w:tcW w:w="2169" w:type="dxa"/>
            <w:vAlign w:val="center"/>
            <w:hideMark/>
          </w:tcPr>
          <w:p w14:paraId="42650BFC" w14:textId="77777777" w:rsidR="00E02A3F" w:rsidRPr="002F66E5" w:rsidRDefault="00E02A3F" w:rsidP="000A0124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2F66E5">
              <w:rPr>
                <w:rFonts w:ascii="Arial" w:hAnsi="Arial"/>
                <w:sz w:val="20"/>
                <w:szCs w:val="20"/>
              </w:rPr>
              <w:t>5</w:t>
            </w:r>
          </w:p>
        </w:tc>
      </w:tr>
    </w:tbl>
    <w:p w14:paraId="59BEB5C2" w14:textId="02F0EE92" w:rsidR="00E02A3F" w:rsidRPr="0096088E" w:rsidRDefault="00E02A3F" w:rsidP="00EC375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before="480" w:line="360" w:lineRule="auto"/>
        <w:ind w:left="567" w:hanging="283"/>
        <w:rPr>
          <w:szCs w:val="24"/>
        </w:rPr>
      </w:pPr>
      <w:r w:rsidRPr="0096088E">
        <w:rPr>
          <w:rStyle w:val="markedcontent"/>
          <w:szCs w:val="24"/>
        </w:rPr>
        <w:t xml:space="preserve">Kryterium </w:t>
      </w:r>
      <w:r w:rsidR="009A24F0" w:rsidRPr="0096088E">
        <w:rPr>
          <w:rStyle w:val="markedcontent"/>
          <w:szCs w:val="24"/>
        </w:rPr>
        <w:t>6</w:t>
      </w:r>
      <w:r w:rsidRPr="0096088E">
        <w:rPr>
          <w:rStyle w:val="markedcontent"/>
          <w:szCs w:val="24"/>
        </w:rPr>
        <w:t xml:space="preserve"> </w:t>
      </w:r>
      <w:r w:rsidRPr="0096088E">
        <w:rPr>
          <w:bCs/>
          <w:szCs w:val="24"/>
        </w:rPr>
        <w:t xml:space="preserve">– </w:t>
      </w:r>
      <w:r w:rsidR="00D261B0">
        <w:rPr>
          <w:rStyle w:val="markedcontent"/>
          <w:szCs w:val="24"/>
        </w:rPr>
        <w:t>M</w:t>
      </w:r>
      <w:r w:rsidRPr="0096088E">
        <w:rPr>
          <w:rStyle w:val="markedcontent"/>
          <w:szCs w:val="24"/>
        </w:rPr>
        <w:t>iejsce zamieszkania ucznia na</w:t>
      </w:r>
      <w:r w:rsidRPr="0096088E">
        <w:rPr>
          <w:szCs w:val="24"/>
        </w:rPr>
        <w:t xml:space="preserve"> obszarach strategicznej interwencji - liczba punktów możliwych </w:t>
      </w:r>
      <w:r w:rsidRPr="00277F14">
        <w:rPr>
          <w:szCs w:val="24"/>
        </w:rPr>
        <w:t>do</w:t>
      </w:r>
      <w:r w:rsidR="009E2186" w:rsidRPr="00277F14">
        <w:rPr>
          <w:szCs w:val="24"/>
        </w:rPr>
        <w:t xml:space="preserve"> </w:t>
      </w:r>
      <w:r w:rsidR="00D261B0" w:rsidRPr="00277F14">
        <w:rPr>
          <w:szCs w:val="24"/>
        </w:rPr>
        <w:t>przyznania</w:t>
      </w:r>
      <w:r w:rsidRPr="00277F14">
        <w:rPr>
          <w:szCs w:val="24"/>
        </w:rPr>
        <w:t>:</w:t>
      </w:r>
      <w:r w:rsidRPr="0096088E">
        <w:rPr>
          <w:szCs w:val="24"/>
        </w:rPr>
        <w:t xml:space="preserve"> 0-3 (punkty sumują się).</w:t>
      </w:r>
    </w:p>
    <w:p w14:paraId="019BB860" w14:textId="67DE9D8B" w:rsidR="00E02A3F" w:rsidRPr="0096088E" w:rsidRDefault="00E02A3F" w:rsidP="00B174C2">
      <w:pPr>
        <w:pStyle w:val="Akapitzlist"/>
        <w:numPr>
          <w:ilvl w:val="0"/>
          <w:numId w:val="14"/>
        </w:numPr>
        <w:spacing w:after="160" w:line="360" w:lineRule="auto"/>
        <w:ind w:left="1276" w:hanging="425"/>
        <w:rPr>
          <w:szCs w:val="24"/>
        </w:rPr>
      </w:pPr>
      <w:r w:rsidRPr="0096088E">
        <w:rPr>
          <w:szCs w:val="24"/>
        </w:rPr>
        <w:lastRenderedPageBreak/>
        <w:t>jeden punkt za spełnienie kryterium zamieszkiwania na obszarze zagrożonym trwałą marginalizacją lub</w:t>
      </w:r>
    </w:p>
    <w:p w14:paraId="4DFCEC1A" w14:textId="517DC4C6" w:rsidR="00E02A3F" w:rsidRPr="0096088E" w:rsidRDefault="00163E35" w:rsidP="00B174C2">
      <w:pPr>
        <w:pStyle w:val="Akapitzlist"/>
        <w:numPr>
          <w:ilvl w:val="0"/>
          <w:numId w:val="14"/>
        </w:numPr>
        <w:spacing w:line="360" w:lineRule="auto"/>
        <w:ind w:left="1276" w:hanging="425"/>
        <w:rPr>
          <w:szCs w:val="24"/>
        </w:rPr>
      </w:pPr>
      <w:r w:rsidRPr="0096088E">
        <w:rPr>
          <w:szCs w:val="24"/>
        </w:rPr>
        <w:t>dwa</w:t>
      </w:r>
      <w:r w:rsidR="00E02A3F" w:rsidRPr="0096088E">
        <w:rPr>
          <w:szCs w:val="24"/>
        </w:rPr>
        <w:t xml:space="preserve"> punkt</w:t>
      </w:r>
      <w:r w:rsidRPr="0096088E">
        <w:rPr>
          <w:szCs w:val="24"/>
        </w:rPr>
        <w:t>y</w:t>
      </w:r>
      <w:r w:rsidR="00E02A3F" w:rsidRPr="0096088E">
        <w:rPr>
          <w:szCs w:val="24"/>
        </w:rPr>
        <w:t xml:space="preserve"> za spełnienie kryterium zamieszkiwania na obszarach objętych Programami Strategicznymi, tj. Program</w:t>
      </w:r>
      <w:r w:rsidR="00B005ED">
        <w:rPr>
          <w:szCs w:val="24"/>
        </w:rPr>
        <w:t>em</w:t>
      </w:r>
      <w:r w:rsidR="00E02A3F" w:rsidRPr="0096088E">
        <w:rPr>
          <w:szCs w:val="24"/>
        </w:rPr>
        <w:t xml:space="preserve"> Strategicznego Rozwoju Bieszczad</w:t>
      </w:r>
      <w:r w:rsidR="002B7239" w:rsidRPr="0096088E">
        <w:rPr>
          <w:szCs w:val="24"/>
        </w:rPr>
        <w:t xml:space="preserve"> i</w:t>
      </w:r>
      <w:r w:rsidR="00E02A3F" w:rsidRPr="0096088E">
        <w:rPr>
          <w:szCs w:val="24"/>
        </w:rPr>
        <w:t xml:space="preserve"> Program</w:t>
      </w:r>
      <w:r w:rsidR="00B005ED">
        <w:rPr>
          <w:szCs w:val="24"/>
        </w:rPr>
        <w:t>em</w:t>
      </w:r>
      <w:r w:rsidR="00E02A3F" w:rsidRPr="0096088E">
        <w:rPr>
          <w:szCs w:val="24"/>
        </w:rPr>
        <w:t xml:space="preserve"> dla Rozwoju Roztocza.</w:t>
      </w:r>
    </w:p>
    <w:p w14:paraId="7AFA883F" w14:textId="77777777" w:rsidR="00E02A3F" w:rsidRPr="002F66E5" w:rsidRDefault="00E02A3F" w:rsidP="008250C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Końcową ocenę wniosku stanowi średnia arytmetyczna ocen dokonanych przez dwóch członków Komisji.</w:t>
      </w:r>
    </w:p>
    <w:p w14:paraId="7849C647" w14:textId="77777777" w:rsidR="00E02A3F" w:rsidRPr="002F66E5" w:rsidRDefault="00E02A3F" w:rsidP="008250C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Wniosek może uzyskać z oceny merytorycznej maksymalnie 100 punktów.</w:t>
      </w:r>
    </w:p>
    <w:p w14:paraId="49CF1212" w14:textId="70BBDD92" w:rsidR="006574C1" w:rsidRPr="002F66E5" w:rsidRDefault="006574C1" w:rsidP="008250C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Po zakończeniu oceny </w:t>
      </w:r>
      <w:proofErr w:type="spellStart"/>
      <w:r w:rsidRPr="002F66E5">
        <w:rPr>
          <w:szCs w:val="24"/>
        </w:rPr>
        <w:t>formalno</w:t>
      </w:r>
      <w:proofErr w:type="spellEnd"/>
      <w:r w:rsidRPr="002F66E5">
        <w:rPr>
          <w:szCs w:val="24"/>
        </w:rPr>
        <w:t xml:space="preserve"> – merytorycznej, Komisja sporządza listę rankingową wszystkich wniosków, według malejącej liczby punktów uzyskanych z</w:t>
      </w:r>
      <w:r w:rsidR="000E1BA7">
        <w:rPr>
          <w:szCs w:val="24"/>
        </w:rPr>
        <w:t> </w:t>
      </w:r>
      <w:r w:rsidRPr="002F66E5">
        <w:rPr>
          <w:szCs w:val="24"/>
        </w:rPr>
        <w:t xml:space="preserve">oceny merytorycznej. </w:t>
      </w:r>
    </w:p>
    <w:p w14:paraId="4148997D" w14:textId="05572BB6" w:rsidR="00E02A3F" w:rsidRPr="002F66E5" w:rsidRDefault="00E02A3F" w:rsidP="008250C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W przypadku równej liczby punktów uzyskanych w ocenie merytorycznej, </w:t>
      </w:r>
      <w:r w:rsidR="00431E15">
        <w:rPr>
          <w:szCs w:val="24"/>
        </w:rPr>
        <w:br/>
      </w:r>
      <w:r w:rsidRPr="002F66E5">
        <w:rPr>
          <w:szCs w:val="24"/>
        </w:rPr>
        <w:t>o</w:t>
      </w:r>
      <w:r w:rsidR="00431E15">
        <w:rPr>
          <w:szCs w:val="24"/>
        </w:rPr>
        <w:t xml:space="preserve"> </w:t>
      </w:r>
      <w:r w:rsidRPr="002F66E5">
        <w:rPr>
          <w:szCs w:val="24"/>
        </w:rPr>
        <w:t xml:space="preserve">miejscu na liście rankingowej decydować będzie liczba punktów otrzymanych </w:t>
      </w:r>
      <w:r w:rsidR="00431E15">
        <w:rPr>
          <w:szCs w:val="24"/>
        </w:rPr>
        <w:br/>
      </w:r>
      <w:r w:rsidRPr="002F66E5">
        <w:rPr>
          <w:szCs w:val="24"/>
        </w:rPr>
        <w:t>w poszczególnych kryteriach według następującej kolejności:</w:t>
      </w:r>
    </w:p>
    <w:p w14:paraId="19352874" w14:textId="56FF9B6A" w:rsidR="00E02A3F" w:rsidRPr="002F66E5" w:rsidRDefault="00E02A3F" w:rsidP="00EC375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kryterium 1 (</w:t>
      </w:r>
      <w:r w:rsidR="00D261B0">
        <w:rPr>
          <w:szCs w:val="24"/>
        </w:rPr>
        <w:t>Ś</w:t>
      </w:r>
      <w:r w:rsidRPr="002F66E5">
        <w:rPr>
          <w:szCs w:val="24"/>
        </w:rPr>
        <w:t xml:space="preserve">rednia ocen uzyskana na świadectwie z roku szkolnego </w:t>
      </w:r>
      <w:r w:rsidRPr="002F66E5">
        <w:rPr>
          <w:bCs/>
          <w:szCs w:val="24"/>
        </w:rPr>
        <w:t>202</w:t>
      </w:r>
      <w:r w:rsidR="005376F4">
        <w:rPr>
          <w:bCs/>
          <w:szCs w:val="24"/>
        </w:rPr>
        <w:t>5</w:t>
      </w:r>
      <w:r w:rsidRPr="002F66E5">
        <w:rPr>
          <w:bCs/>
          <w:szCs w:val="24"/>
        </w:rPr>
        <w:t>/202</w:t>
      </w:r>
      <w:r w:rsidR="005376F4">
        <w:rPr>
          <w:bCs/>
          <w:szCs w:val="24"/>
        </w:rPr>
        <w:t>6</w:t>
      </w:r>
      <w:r w:rsidRPr="002F66E5">
        <w:rPr>
          <w:bCs/>
          <w:szCs w:val="24"/>
        </w:rPr>
        <w:t>),</w:t>
      </w:r>
    </w:p>
    <w:p w14:paraId="275DAE07" w14:textId="16F7D5D9" w:rsidR="00E02A3F" w:rsidRPr="002F66E5" w:rsidRDefault="00E02A3F" w:rsidP="00EC375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kryterium 2 (</w:t>
      </w:r>
      <w:r w:rsidR="00D261B0">
        <w:rPr>
          <w:szCs w:val="24"/>
        </w:rPr>
        <w:t>S</w:t>
      </w:r>
      <w:r w:rsidRPr="002F66E5">
        <w:rPr>
          <w:szCs w:val="24"/>
        </w:rPr>
        <w:t>zczególne osiągnięcia edukacyjne),</w:t>
      </w:r>
    </w:p>
    <w:p w14:paraId="4FEA0BBF" w14:textId="5F003994" w:rsidR="00E02A3F" w:rsidRPr="000677B1" w:rsidRDefault="00E02A3F" w:rsidP="00EC375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 xml:space="preserve">kryterium </w:t>
      </w:r>
      <w:r w:rsidRPr="000677B1">
        <w:rPr>
          <w:szCs w:val="24"/>
        </w:rPr>
        <w:t>3 (</w:t>
      </w:r>
      <w:r w:rsidR="00D261B0" w:rsidRPr="000677B1">
        <w:rPr>
          <w:szCs w:val="24"/>
        </w:rPr>
        <w:t>I</w:t>
      </w:r>
      <w:r w:rsidRPr="000677B1">
        <w:rPr>
          <w:szCs w:val="24"/>
        </w:rPr>
        <w:t>nne osiągnięcia edukacyjne),</w:t>
      </w:r>
    </w:p>
    <w:p w14:paraId="6D373E1A" w14:textId="0C24FB65" w:rsidR="009A24F0" w:rsidRPr="000677B1" w:rsidRDefault="009A24F0" w:rsidP="00EC375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0677B1">
        <w:rPr>
          <w:szCs w:val="24"/>
        </w:rPr>
        <w:t>kryterium 4 (</w:t>
      </w:r>
      <w:r w:rsidR="00D261B0" w:rsidRPr="000677B1">
        <w:rPr>
          <w:szCs w:val="24"/>
        </w:rPr>
        <w:t xml:space="preserve">Osiągnięcia </w:t>
      </w:r>
      <w:r w:rsidR="00AC02BE" w:rsidRPr="000677B1">
        <w:rPr>
          <w:szCs w:val="24"/>
        </w:rPr>
        <w:t>w konkursach, turniejach, olimpiadach</w:t>
      </w:r>
      <w:r w:rsidRPr="000677B1">
        <w:rPr>
          <w:szCs w:val="24"/>
        </w:rPr>
        <w:t xml:space="preserve"> w zakresie robotyki i</w:t>
      </w:r>
      <w:r w:rsidR="005376F4" w:rsidRPr="000677B1">
        <w:rPr>
          <w:szCs w:val="24"/>
        </w:rPr>
        <w:t>/lub</w:t>
      </w:r>
      <w:r w:rsidRPr="000677B1">
        <w:rPr>
          <w:szCs w:val="24"/>
        </w:rPr>
        <w:t xml:space="preserve"> programowania),</w:t>
      </w:r>
    </w:p>
    <w:p w14:paraId="60D189FB" w14:textId="5903D383" w:rsidR="00E02A3F" w:rsidRPr="000677B1" w:rsidRDefault="00E02A3F" w:rsidP="00EC375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0677B1">
        <w:rPr>
          <w:szCs w:val="24"/>
        </w:rPr>
        <w:t xml:space="preserve">kryterium </w:t>
      </w:r>
      <w:r w:rsidR="003B2DB6" w:rsidRPr="000677B1">
        <w:rPr>
          <w:szCs w:val="24"/>
        </w:rPr>
        <w:t>5</w:t>
      </w:r>
      <w:r w:rsidRPr="000677B1">
        <w:rPr>
          <w:szCs w:val="24"/>
        </w:rPr>
        <w:t xml:space="preserve"> (</w:t>
      </w:r>
      <w:r w:rsidR="00D261B0" w:rsidRPr="000677B1">
        <w:rPr>
          <w:szCs w:val="24"/>
        </w:rPr>
        <w:t xml:space="preserve">Wynik z </w:t>
      </w:r>
      <w:r w:rsidRPr="000677B1">
        <w:rPr>
          <w:szCs w:val="24"/>
        </w:rPr>
        <w:t>egzamin</w:t>
      </w:r>
      <w:r w:rsidR="00D261B0" w:rsidRPr="000677B1">
        <w:rPr>
          <w:szCs w:val="24"/>
        </w:rPr>
        <w:t>u</w:t>
      </w:r>
      <w:r w:rsidRPr="000677B1">
        <w:rPr>
          <w:szCs w:val="24"/>
        </w:rPr>
        <w:t xml:space="preserve"> ósmoklasisty),</w:t>
      </w:r>
    </w:p>
    <w:p w14:paraId="61A75C17" w14:textId="74A1BB87" w:rsidR="00E02A3F" w:rsidRPr="002F66E5" w:rsidRDefault="00E02A3F" w:rsidP="00EC375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240" w:line="360" w:lineRule="auto"/>
        <w:ind w:left="567" w:hanging="283"/>
        <w:rPr>
          <w:szCs w:val="24"/>
        </w:rPr>
      </w:pPr>
      <w:r w:rsidRPr="002F66E5">
        <w:rPr>
          <w:szCs w:val="24"/>
        </w:rPr>
        <w:t xml:space="preserve">kryterium </w:t>
      </w:r>
      <w:r w:rsidR="003B2DB6" w:rsidRPr="002F66E5">
        <w:rPr>
          <w:szCs w:val="24"/>
        </w:rPr>
        <w:t>6</w:t>
      </w:r>
      <w:r w:rsidRPr="002F66E5">
        <w:rPr>
          <w:szCs w:val="24"/>
        </w:rPr>
        <w:t xml:space="preserve"> (</w:t>
      </w:r>
      <w:r w:rsidR="00D261B0">
        <w:rPr>
          <w:rStyle w:val="markedcontent"/>
          <w:szCs w:val="24"/>
        </w:rPr>
        <w:t>M</w:t>
      </w:r>
      <w:r w:rsidRPr="002F66E5">
        <w:rPr>
          <w:rStyle w:val="markedcontent"/>
          <w:szCs w:val="24"/>
        </w:rPr>
        <w:t>iejsce zamieszkania ucznia na</w:t>
      </w:r>
      <w:r w:rsidRPr="002F66E5">
        <w:rPr>
          <w:szCs w:val="24"/>
        </w:rPr>
        <w:t xml:space="preserve"> obszarach strategicznej interwencji</w:t>
      </w:r>
      <w:r w:rsidR="00E13DC7" w:rsidRPr="002F66E5">
        <w:rPr>
          <w:szCs w:val="24"/>
        </w:rPr>
        <w:t>)</w:t>
      </w:r>
      <w:r w:rsidRPr="002F66E5">
        <w:rPr>
          <w:szCs w:val="24"/>
        </w:rPr>
        <w:t>.</w:t>
      </w:r>
    </w:p>
    <w:p w14:paraId="4304E0A1" w14:textId="53F73F75" w:rsidR="006574C1" w:rsidRPr="002F66E5" w:rsidRDefault="006574C1" w:rsidP="008250C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bookmarkStart w:id="16" w:name="_Hlk48720227"/>
      <w:r w:rsidRPr="002F66E5">
        <w:rPr>
          <w:szCs w:val="24"/>
        </w:rPr>
        <w:t xml:space="preserve">W przypadku, gdy na liście rankingowej ułożonej według kolejności określonej </w:t>
      </w:r>
      <w:r w:rsidRPr="002F66E5">
        <w:rPr>
          <w:szCs w:val="24"/>
        </w:rPr>
        <w:br/>
        <w:t xml:space="preserve">w ust. 5, liczba uczniów z taką samą liczbą punktów jest większa od liczby możliwych do przyznania stypendiów, </w:t>
      </w:r>
      <w:bookmarkEnd w:id="16"/>
      <w:r w:rsidRPr="002F66E5">
        <w:rPr>
          <w:szCs w:val="24"/>
        </w:rPr>
        <w:t>wybór z</w:t>
      </w:r>
      <w:r w:rsidR="00431E15">
        <w:rPr>
          <w:szCs w:val="24"/>
        </w:rPr>
        <w:t xml:space="preserve"> </w:t>
      </w:r>
      <w:r w:rsidRPr="002F66E5">
        <w:rPr>
          <w:szCs w:val="24"/>
        </w:rPr>
        <w:t xml:space="preserve">tej grupy zostaje dokonany </w:t>
      </w:r>
      <w:r w:rsidRPr="002F66E5">
        <w:rPr>
          <w:szCs w:val="24"/>
        </w:rPr>
        <w:br/>
        <w:t xml:space="preserve">w drodze losowania publicznego, które odbywa się w </w:t>
      </w:r>
      <w:r w:rsidR="00263F80" w:rsidRPr="002F66E5">
        <w:rPr>
          <w:szCs w:val="24"/>
        </w:rPr>
        <w:t>Biurze projektu</w:t>
      </w:r>
      <w:r w:rsidRPr="002F66E5">
        <w:rPr>
          <w:szCs w:val="24"/>
        </w:rPr>
        <w:t xml:space="preserve">, przy udziale co najmniej połowy składu komisji, w tym Przewodniczącego lub jego </w:t>
      </w:r>
      <w:r w:rsidR="00D261B0">
        <w:rPr>
          <w:szCs w:val="24"/>
        </w:rPr>
        <w:t>Z</w:t>
      </w:r>
      <w:r w:rsidRPr="002F66E5">
        <w:rPr>
          <w:szCs w:val="24"/>
        </w:rPr>
        <w:t>astępcy oraz zainteresowanych wnioskodawców z</w:t>
      </w:r>
      <w:r w:rsidR="00431E15">
        <w:rPr>
          <w:szCs w:val="24"/>
        </w:rPr>
        <w:t xml:space="preserve"> </w:t>
      </w:r>
      <w:r w:rsidRPr="002F66E5">
        <w:rPr>
          <w:szCs w:val="24"/>
        </w:rPr>
        <w:t>grupy podlegającej losowaniu, powiadomionych o losowaniu. Losowanie jest ważne także wówczas, gdy zainteresowani wnioskodawcy nie wezmą w nim udziału.</w:t>
      </w:r>
    </w:p>
    <w:p w14:paraId="3DA624CA" w14:textId="5BACB851" w:rsidR="00E02A3F" w:rsidRPr="002F66E5" w:rsidRDefault="00E02A3F" w:rsidP="009B289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Z oceny formalno-merytorycznej sporządzany jest protokół, który zawiera:</w:t>
      </w:r>
    </w:p>
    <w:p w14:paraId="29DE2E94" w14:textId="77777777" w:rsidR="00E02A3F" w:rsidRPr="002F66E5" w:rsidRDefault="00E02A3F" w:rsidP="00EC3753">
      <w:pPr>
        <w:numPr>
          <w:ilvl w:val="1"/>
          <w:numId w:val="16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skład Komisji,</w:t>
      </w:r>
    </w:p>
    <w:p w14:paraId="4BADAB66" w14:textId="6D9D1BE7" w:rsidR="00E02A3F" w:rsidRPr="002F66E5" w:rsidRDefault="00E02A3F" w:rsidP="00EC3753">
      <w:pPr>
        <w:numPr>
          <w:ilvl w:val="1"/>
          <w:numId w:val="16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list</w:t>
      </w:r>
      <w:r w:rsidR="00CD32BE" w:rsidRPr="002F66E5">
        <w:rPr>
          <w:szCs w:val="24"/>
        </w:rPr>
        <w:t xml:space="preserve">ę rankingową </w:t>
      </w:r>
      <w:r w:rsidRPr="002F66E5">
        <w:rPr>
          <w:szCs w:val="24"/>
        </w:rPr>
        <w:t xml:space="preserve">wniosków oraz </w:t>
      </w:r>
      <w:r w:rsidR="00CD32BE" w:rsidRPr="002F66E5">
        <w:rPr>
          <w:szCs w:val="24"/>
        </w:rPr>
        <w:t xml:space="preserve">listę wniosków </w:t>
      </w:r>
      <w:r w:rsidRPr="002F66E5">
        <w:rPr>
          <w:szCs w:val="24"/>
        </w:rPr>
        <w:t>odrzuconych z przyczyn formalnych,</w:t>
      </w:r>
    </w:p>
    <w:p w14:paraId="60953468" w14:textId="3F7CCB9D" w:rsidR="00E02A3F" w:rsidRPr="002F66E5" w:rsidRDefault="00E02A3F" w:rsidP="00EC3753">
      <w:pPr>
        <w:numPr>
          <w:ilvl w:val="1"/>
          <w:numId w:val="16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lastRenderedPageBreak/>
        <w:t>informacj</w:t>
      </w:r>
      <w:r w:rsidR="00CD32BE" w:rsidRPr="002F66E5">
        <w:rPr>
          <w:szCs w:val="24"/>
        </w:rPr>
        <w:t>e</w:t>
      </w:r>
      <w:r w:rsidRPr="002F66E5">
        <w:rPr>
          <w:szCs w:val="24"/>
        </w:rPr>
        <w:t xml:space="preserve"> na temat przebiegu pracy i wyników ustaleń Komisji,</w:t>
      </w:r>
    </w:p>
    <w:p w14:paraId="57085724" w14:textId="77777777" w:rsidR="00E02A3F" w:rsidRPr="002F66E5" w:rsidRDefault="00E02A3F" w:rsidP="00EC3753">
      <w:pPr>
        <w:numPr>
          <w:ilvl w:val="1"/>
          <w:numId w:val="16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informacje o zmianach w składzie Komisji,</w:t>
      </w:r>
    </w:p>
    <w:p w14:paraId="7603E65A" w14:textId="77777777" w:rsidR="00E02A3F" w:rsidRPr="002F66E5" w:rsidRDefault="00E02A3F" w:rsidP="00EC3753">
      <w:pPr>
        <w:numPr>
          <w:ilvl w:val="1"/>
          <w:numId w:val="16"/>
        </w:numPr>
        <w:autoSpaceDE w:val="0"/>
        <w:autoSpaceDN w:val="0"/>
        <w:adjustRightInd w:val="0"/>
        <w:spacing w:line="360" w:lineRule="auto"/>
        <w:ind w:left="567" w:hanging="283"/>
        <w:rPr>
          <w:szCs w:val="24"/>
        </w:rPr>
      </w:pPr>
      <w:r w:rsidRPr="002F66E5">
        <w:rPr>
          <w:szCs w:val="24"/>
        </w:rPr>
        <w:t>inne istotne elementy postępowania związane z procesem oceny.</w:t>
      </w:r>
    </w:p>
    <w:p w14:paraId="0EA90894" w14:textId="77777777" w:rsidR="00E02A3F" w:rsidRPr="002F66E5" w:rsidRDefault="00E02A3F" w:rsidP="009B289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480" w:line="360" w:lineRule="auto"/>
        <w:ind w:left="284" w:hanging="284"/>
        <w:rPr>
          <w:szCs w:val="24"/>
        </w:rPr>
      </w:pPr>
      <w:r w:rsidRPr="002F66E5">
        <w:rPr>
          <w:szCs w:val="24"/>
        </w:rPr>
        <w:t>Protokół sporządza wskazany przez Przewodniczącego członek Komisji.</w:t>
      </w:r>
    </w:p>
    <w:p w14:paraId="05BACF3D" w14:textId="77777777" w:rsidR="00E02A3F" w:rsidRPr="002F66E5" w:rsidRDefault="00E02A3F" w:rsidP="00BE0AD0">
      <w:pPr>
        <w:pStyle w:val="Nagwek1"/>
      </w:pPr>
      <w:r w:rsidRPr="002F66E5">
        <w:t>§ 9</w:t>
      </w:r>
    </w:p>
    <w:p w14:paraId="6AAD16D9" w14:textId="791E58F8" w:rsidR="00E02A3F" w:rsidRDefault="00E02A3F" w:rsidP="00B174C2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Decyzję o przyznaniu i nieprzyznaniu stypendium podejmuje Zarząd na podstawie listy rankingowej sporządzonej przez Komisję stypendialną.</w:t>
      </w:r>
    </w:p>
    <w:p w14:paraId="1C482A64" w14:textId="178F0164" w:rsidR="00D261B0" w:rsidRPr="000677B1" w:rsidRDefault="00D261B0" w:rsidP="00B174C2">
      <w:pPr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bookmarkStart w:id="17" w:name="_Hlk231904376"/>
      <w:r w:rsidRPr="000677B1">
        <w:rPr>
          <w:szCs w:val="24"/>
        </w:rPr>
        <w:t>Stypendium w ramach projektu nie może zostać przyznane uczniowi, któremu zostało przyznane stypendium za osiągnięcia naukowe w ramach innych programów realizowanych przez Beneficjenta. W przypadku przyznania stypendium naukowego w ramach innych programów realizowanych przez Beneficjenta, wniosek pozostawia się bez dalszego rozpatrzenia bez względu na etap postępowania w sprawie ubiegania się o stypendium w ramach projektu</w:t>
      </w:r>
      <w:bookmarkEnd w:id="17"/>
    </w:p>
    <w:p w14:paraId="0D526BCF" w14:textId="77777777" w:rsidR="00E02A3F" w:rsidRPr="002F66E5" w:rsidRDefault="00E02A3F" w:rsidP="00B174C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ind w:left="284" w:hanging="284"/>
        <w:rPr>
          <w:szCs w:val="24"/>
        </w:rPr>
      </w:pPr>
      <w:r w:rsidRPr="002F66E5">
        <w:rPr>
          <w:szCs w:val="24"/>
        </w:rPr>
        <w:t>Od decyzji Zarządu w sprawie przyznania i nieprzyznania stypendium nie przysługuje odwołanie.</w:t>
      </w:r>
    </w:p>
    <w:p w14:paraId="2DFEAA09" w14:textId="77777777" w:rsidR="00E02A3F" w:rsidRPr="002F66E5" w:rsidRDefault="00E02A3F" w:rsidP="00B174C2">
      <w:pPr>
        <w:pStyle w:val="Akapitzlist"/>
        <w:numPr>
          <w:ilvl w:val="0"/>
          <w:numId w:val="24"/>
        </w:numPr>
        <w:autoSpaceDE w:val="0"/>
        <w:autoSpaceDN w:val="0"/>
        <w:spacing w:after="120" w:line="360" w:lineRule="auto"/>
        <w:ind w:left="284" w:hanging="284"/>
        <w:rPr>
          <w:szCs w:val="24"/>
        </w:rPr>
      </w:pPr>
      <w:r w:rsidRPr="002F66E5">
        <w:rPr>
          <w:szCs w:val="24"/>
        </w:rPr>
        <w:t>Informacja o decyzji Zarządu zostanie przekazana pisemnie do Wnioskodawcy.</w:t>
      </w:r>
    </w:p>
    <w:p w14:paraId="1DCDD9D6" w14:textId="77777777" w:rsidR="00E02A3F" w:rsidRPr="002F66E5" w:rsidRDefault="00E02A3F" w:rsidP="00B174C2">
      <w:pPr>
        <w:pStyle w:val="Akapitzlist"/>
        <w:numPr>
          <w:ilvl w:val="0"/>
          <w:numId w:val="24"/>
        </w:numPr>
        <w:autoSpaceDE w:val="0"/>
        <w:autoSpaceDN w:val="0"/>
        <w:spacing w:after="480"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W przypadku, gdy uczeń, któremu zostało przyznane stypendium zrezygnuje z  udziału w projekcie przed zawarciem umowy stypendialnej lub po zawarciu umowy stypendialnej, ale przed wypłatą stypendium, Zarząd może przyznać stypendium następnemu w kolejności uczniowi z listy rankingowej, któremu stypendium nie zostało przyznane. </w:t>
      </w:r>
    </w:p>
    <w:p w14:paraId="7D2AB3EA" w14:textId="77777777" w:rsidR="00E02A3F" w:rsidRPr="002F66E5" w:rsidRDefault="00E02A3F" w:rsidP="00431E15">
      <w:pPr>
        <w:autoSpaceDE w:val="0"/>
        <w:autoSpaceDN w:val="0"/>
        <w:adjustRightInd w:val="0"/>
        <w:spacing w:after="480" w:line="360" w:lineRule="auto"/>
        <w:ind w:left="284"/>
        <w:jc w:val="center"/>
        <w:rPr>
          <w:b/>
          <w:bCs/>
          <w:szCs w:val="24"/>
        </w:rPr>
      </w:pPr>
      <w:r w:rsidRPr="002F66E5">
        <w:rPr>
          <w:b/>
          <w:bCs/>
          <w:szCs w:val="24"/>
        </w:rPr>
        <w:t>§ 10</w:t>
      </w:r>
    </w:p>
    <w:p w14:paraId="6A451BA8" w14:textId="77777777" w:rsidR="00E02A3F" w:rsidRPr="002F66E5" w:rsidRDefault="00E02A3F" w:rsidP="00B174C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Podstawą wypłaty stypendium jest zawarcie umowy stypendialnej.</w:t>
      </w:r>
    </w:p>
    <w:p w14:paraId="7842DB69" w14:textId="1F3DF2E7" w:rsidR="00E02A3F" w:rsidRPr="002F66E5" w:rsidRDefault="00E02A3F" w:rsidP="00B174C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Umowa stypendialna określi warunki i tryb wypłaty stypendium, prawa i obowiązki stron wynikające z realizacji i udziału w projekcie, przyczyny pozbawienia prawa do stypendium oraz jego skutki. </w:t>
      </w:r>
    </w:p>
    <w:p w14:paraId="37E8541D" w14:textId="77777777" w:rsidR="00E02A3F" w:rsidRPr="002F66E5" w:rsidRDefault="00E02A3F" w:rsidP="00B174C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Umowa stypendialna zawierana jest pomiędzy Beneficjentem, a pełnoletnim uczniem lub rodzicem/opiekunem prawnym niepełnoletniego ucznia.</w:t>
      </w:r>
    </w:p>
    <w:p w14:paraId="66EFB7DF" w14:textId="77777777" w:rsidR="00E02A3F" w:rsidRPr="002F66E5" w:rsidRDefault="00E02A3F" w:rsidP="00B174C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szCs w:val="24"/>
        </w:rPr>
      </w:pPr>
      <w:r w:rsidRPr="002F66E5">
        <w:rPr>
          <w:szCs w:val="24"/>
        </w:rPr>
        <w:t>Stypendium przekazywane jest na rachunek bankowy wskazany w umowie stypendialnej.</w:t>
      </w:r>
    </w:p>
    <w:p w14:paraId="156DCFF7" w14:textId="77777777" w:rsidR="00E02A3F" w:rsidRPr="002F66E5" w:rsidRDefault="00E02A3F" w:rsidP="00B174C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360" w:lineRule="auto"/>
        <w:ind w:left="284" w:hanging="284"/>
        <w:rPr>
          <w:szCs w:val="24"/>
        </w:rPr>
      </w:pPr>
      <w:r w:rsidRPr="002F66E5">
        <w:rPr>
          <w:szCs w:val="24"/>
        </w:rPr>
        <w:lastRenderedPageBreak/>
        <w:t>Z dniem zawarcia umowy stypendialnej uczeń staje się Stypendystą.</w:t>
      </w:r>
    </w:p>
    <w:p w14:paraId="30CFE410" w14:textId="72CF5F22" w:rsidR="00E02A3F" w:rsidRPr="007D5319" w:rsidRDefault="00E02A3F" w:rsidP="00B174C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360" w:lineRule="auto"/>
        <w:ind w:left="284" w:hanging="284"/>
        <w:rPr>
          <w:szCs w:val="24"/>
        </w:rPr>
      </w:pPr>
      <w:r w:rsidRPr="007D5319">
        <w:rPr>
          <w:szCs w:val="24"/>
        </w:rPr>
        <w:t>Wypłata stypendium w pełnej wysokości nastąpi do 31 marca 202</w:t>
      </w:r>
      <w:r w:rsidR="005376F4" w:rsidRPr="007D5319">
        <w:rPr>
          <w:szCs w:val="24"/>
        </w:rPr>
        <w:t>7</w:t>
      </w:r>
      <w:r w:rsidRPr="007D5319">
        <w:rPr>
          <w:szCs w:val="24"/>
        </w:rPr>
        <w:t xml:space="preserve"> r.</w:t>
      </w:r>
      <w:r w:rsidR="00CD32BE" w:rsidRPr="007D5319">
        <w:rPr>
          <w:szCs w:val="24"/>
        </w:rPr>
        <w:t>,</w:t>
      </w:r>
    </w:p>
    <w:p w14:paraId="326D0F88" w14:textId="77777777" w:rsidR="00E02A3F" w:rsidRPr="002F66E5" w:rsidRDefault="00E02A3F" w:rsidP="00D573CA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480" w:line="360" w:lineRule="auto"/>
        <w:ind w:left="284" w:hanging="284"/>
        <w:rPr>
          <w:szCs w:val="24"/>
        </w:rPr>
      </w:pPr>
      <w:r w:rsidRPr="007D5319">
        <w:rPr>
          <w:szCs w:val="24"/>
        </w:rPr>
        <w:t>W przypadku opóźnienia w wypłacie stypendium, Stypendyście nie przysługują</w:t>
      </w:r>
      <w:r w:rsidRPr="002F66E5">
        <w:rPr>
          <w:szCs w:val="24"/>
        </w:rPr>
        <w:t xml:space="preserve"> odsetki za opóźnienie.</w:t>
      </w:r>
    </w:p>
    <w:p w14:paraId="1CF9A675" w14:textId="77777777" w:rsidR="00E02A3F" w:rsidRPr="002F66E5" w:rsidRDefault="00E02A3F" w:rsidP="00BE0AD0">
      <w:pPr>
        <w:pStyle w:val="Nagwek1"/>
      </w:pPr>
      <w:r w:rsidRPr="002F66E5">
        <w:t>§ 11</w:t>
      </w:r>
    </w:p>
    <w:p w14:paraId="30738602" w14:textId="77777777" w:rsidR="00E02A3F" w:rsidRPr="002F66E5" w:rsidRDefault="00E02A3F" w:rsidP="00B174C2">
      <w:pPr>
        <w:pStyle w:val="Akapitzlist"/>
        <w:numPr>
          <w:ilvl w:val="0"/>
          <w:numId w:val="25"/>
        </w:numPr>
        <w:spacing w:after="120" w:line="360" w:lineRule="auto"/>
        <w:ind w:left="284" w:hanging="284"/>
        <w:rPr>
          <w:szCs w:val="24"/>
        </w:rPr>
      </w:pPr>
      <w:r w:rsidRPr="002F66E5">
        <w:rPr>
          <w:szCs w:val="24"/>
        </w:rPr>
        <w:t>Stypendysta traci prawo do stypendium w przypadku:</w:t>
      </w:r>
    </w:p>
    <w:p w14:paraId="5AE8DAB5" w14:textId="77777777" w:rsidR="00E02A3F" w:rsidRPr="002F66E5" w:rsidRDefault="00E02A3F" w:rsidP="00B174C2">
      <w:pPr>
        <w:pStyle w:val="Akapitzlist"/>
        <w:numPr>
          <w:ilvl w:val="0"/>
          <w:numId w:val="26"/>
        </w:numPr>
        <w:spacing w:after="120" w:line="360" w:lineRule="auto"/>
        <w:rPr>
          <w:szCs w:val="24"/>
        </w:rPr>
      </w:pPr>
      <w:r w:rsidRPr="002F66E5">
        <w:rPr>
          <w:szCs w:val="24"/>
        </w:rPr>
        <w:t>rezygnacji ze stypendium i przedłożenia pisemnej informacji potwierdzającej rezygnację z uczestnictwa w projekcie,</w:t>
      </w:r>
    </w:p>
    <w:p w14:paraId="321B45BE" w14:textId="77777777" w:rsidR="00E02A3F" w:rsidRPr="002F66E5" w:rsidRDefault="00E02A3F" w:rsidP="00B174C2">
      <w:pPr>
        <w:pStyle w:val="Akapitzlist"/>
        <w:numPr>
          <w:ilvl w:val="0"/>
          <w:numId w:val="26"/>
        </w:numPr>
        <w:spacing w:after="120" w:line="360" w:lineRule="auto"/>
        <w:rPr>
          <w:szCs w:val="24"/>
        </w:rPr>
      </w:pPr>
      <w:r w:rsidRPr="002F66E5">
        <w:rPr>
          <w:szCs w:val="24"/>
        </w:rPr>
        <w:t>zmiany szkoły na taką, której siedziba znajduje się poza województwem podkarpackim,</w:t>
      </w:r>
    </w:p>
    <w:p w14:paraId="5B4F6AC1" w14:textId="77777777" w:rsidR="00E02A3F" w:rsidRPr="002F66E5" w:rsidRDefault="00E02A3F" w:rsidP="00B174C2">
      <w:pPr>
        <w:pStyle w:val="Akapitzlist"/>
        <w:numPr>
          <w:ilvl w:val="0"/>
          <w:numId w:val="26"/>
        </w:numPr>
        <w:spacing w:after="120" w:line="360" w:lineRule="auto"/>
        <w:rPr>
          <w:szCs w:val="24"/>
        </w:rPr>
      </w:pPr>
      <w:r w:rsidRPr="002F66E5">
        <w:rPr>
          <w:szCs w:val="24"/>
        </w:rPr>
        <w:t>przeniesienia się do szkoły ponadpodstawowej prowadzącej kształcenie ogólne.</w:t>
      </w:r>
    </w:p>
    <w:p w14:paraId="10BF5B10" w14:textId="6AD532B7" w:rsidR="00E02A3F" w:rsidRPr="002F66E5" w:rsidRDefault="00E02A3F" w:rsidP="00B174C2">
      <w:pPr>
        <w:pStyle w:val="Akapitzlist"/>
        <w:numPr>
          <w:ilvl w:val="0"/>
          <w:numId w:val="25"/>
        </w:numPr>
        <w:spacing w:after="480" w:line="360" w:lineRule="auto"/>
        <w:ind w:left="284" w:hanging="284"/>
        <w:rPr>
          <w:szCs w:val="24"/>
        </w:rPr>
      </w:pPr>
      <w:r w:rsidRPr="002F66E5">
        <w:rPr>
          <w:szCs w:val="24"/>
        </w:rPr>
        <w:t xml:space="preserve">Stypendysta jest zobowiązany </w:t>
      </w:r>
      <w:r w:rsidR="00767843" w:rsidRPr="002F66E5">
        <w:rPr>
          <w:szCs w:val="24"/>
        </w:rPr>
        <w:t xml:space="preserve">niezwłocznie </w:t>
      </w:r>
      <w:r w:rsidRPr="002F66E5">
        <w:rPr>
          <w:szCs w:val="24"/>
        </w:rPr>
        <w:t>poinformować Beneficjenta o fakcie wystąpienia okoliczności, o których mowa w ust. 1.</w:t>
      </w:r>
    </w:p>
    <w:p w14:paraId="21402713" w14:textId="77777777" w:rsidR="00E02A3F" w:rsidRPr="002F66E5" w:rsidRDefault="00E02A3F" w:rsidP="00BE0AD0">
      <w:pPr>
        <w:pStyle w:val="Nagwek1"/>
      </w:pPr>
      <w:r w:rsidRPr="002F66E5">
        <w:t xml:space="preserve">§ 12 </w:t>
      </w:r>
    </w:p>
    <w:p w14:paraId="3527C012" w14:textId="77777777" w:rsidR="00E02A3F" w:rsidRPr="002F66E5" w:rsidRDefault="00E02A3F" w:rsidP="00431E15">
      <w:pPr>
        <w:spacing w:after="480" w:line="360" w:lineRule="auto"/>
        <w:rPr>
          <w:szCs w:val="24"/>
        </w:rPr>
      </w:pPr>
      <w:r w:rsidRPr="002F66E5">
        <w:rPr>
          <w:szCs w:val="24"/>
        </w:rPr>
        <w:t>Wykonanie uchwały powierza się Zarządowi Województwa Podkarpackiego.</w:t>
      </w:r>
    </w:p>
    <w:p w14:paraId="510046E8" w14:textId="77777777" w:rsidR="00E02A3F" w:rsidRPr="002F66E5" w:rsidRDefault="00E02A3F" w:rsidP="00BE0AD0">
      <w:pPr>
        <w:pStyle w:val="Nagwek1"/>
      </w:pPr>
      <w:r w:rsidRPr="002F66E5">
        <w:t xml:space="preserve">§ 13 </w:t>
      </w:r>
    </w:p>
    <w:p w14:paraId="745390F3" w14:textId="44ECAB32" w:rsidR="00F73491" w:rsidRDefault="00E02A3F" w:rsidP="00F73491">
      <w:pPr>
        <w:spacing w:after="480" w:line="360" w:lineRule="auto"/>
        <w:rPr>
          <w:szCs w:val="24"/>
        </w:rPr>
      </w:pPr>
      <w:r w:rsidRPr="002F66E5">
        <w:rPr>
          <w:szCs w:val="24"/>
        </w:rPr>
        <w:t>Uchwała wchodzi w życie po upływie 14 dni od dnia ogłoszenia w Dzienniku Urzędowym Województwa Podkarpackiego.</w:t>
      </w:r>
    </w:p>
    <w:p w14:paraId="5084870A" w14:textId="77777777" w:rsidR="00F73491" w:rsidRDefault="00F96DEB" w:rsidP="00F73491">
      <w:pPr>
        <w:spacing w:after="160" w:line="360" w:lineRule="auto"/>
        <w:rPr>
          <w:i/>
          <w:iCs/>
          <w:szCs w:val="24"/>
        </w:rPr>
      </w:pPr>
      <w:r w:rsidRPr="00F96DEB">
        <w:rPr>
          <w:i/>
          <w:iCs/>
          <w:szCs w:val="24"/>
        </w:rPr>
        <w:t>Podpisał:</w:t>
      </w:r>
    </w:p>
    <w:p w14:paraId="2EF86518" w14:textId="77777777" w:rsidR="00F73491" w:rsidRDefault="00F96DEB" w:rsidP="00F73491">
      <w:pPr>
        <w:spacing w:after="160" w:line="360" w:lineRule="auto"/>
        <w:rPr>
          <w:i/>
          <w:iCs/>
          <w:szCs w:val="24"/>
        </w:rPr>
      </w:pPr>
      <w:r>
        <w:rPr>
          <w:i/>
          <w:iCs/>
          <w:szCs w:val="24"/>
        </w:rPr>
        <w:t>Jerzy Borcz</w:t>
      </w:r>
    </w:p>
    <w:p w14:paraId="7560C338" w14:textId="77777777" w:rsidR="00F73491" w:rsidRDefault="00F73491" w:rsidP="00F73491">
      <w:pPr>
        <w:spacing w:after="160" w:line="360" w:lineRule="auto"/>
        <w:rPr>
          <w:i/>
          <w:color w:val="000000" w:themeColor="text1"/>
        </w:rPr>
      </w:pPr>
      <w:r>
        <w:rPr>
          <w:i/>
          <w:color w:val="000000" w:themeColor="text1"/>
        </w:rPr>
        <w:t>/</w:t>
      </w:r>
      <w:r w:rsidRPr="00393995">
        <w:rPr>
          <w:i/>
          <w:color w:val="000000" w:themeColor="text1"/>
        </w:rPr>
        <w:t>–</w:t>
      </w:r>
      <w:r>
        <w:rPr>
          <w:i/>
          <w:color w:val="000000" w:themeColor="text1"/>
        </w:rPr>
        <w:t>/</w:t>
      </w:r>
    </w:p>
    <w:p w14:paraId="79E81E2F" w14:textId="1F254F52" w:rsidR="001A58D0" w:rsidRPr="00F73491" w:rsidRDefault="00F73491" w:rsidP="00F73491">
      <w:pPr>
        <w:spacing w:after="160" w:line="360" w:lineRule="auto"/>
        <w:rPr>
          <w:i/>
          <w:color w:val="000000" w:themeColor="text1"/>
        </w:rPr>
      </w:pPr>
      <w:r>
        <w:rPr>
          <w:i/>
          <w:iCs/>
          <w:szCs w:val="24"/>
        </w:rPr>
        <w:t>Przewodniczący Sejmiku Województwa Podkarpackiego</w:t>
      </w:r>
    </w:p>
    <w:sectPr w:rsidR="001A58D0" w:rsidRPr="00F73491" w:rsidSect="00623229">
      <w:pgSz w:w="11906" w:h="16838"/>
      <w:pgMar w:top="1134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1A1B4" w14:textId="77777777" w:rsidR="00066B1B" w:rsidRDefault="00066B1B" w:rsidP="00B91E87">
      <w:r>
        <w:separator/>
      </w:r>
    </w:p>
  </w:endnote>
  <w:endnote w:type="continuationSeparator" w:id="0">
    <w:p w14:paraId="039658AA" w14:textId="77777777" w:rsidR="00066B1B" w:rsidRDefault="00066B1B" w:rsidP="00B91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55256" w14:textId="77777777" w:rsidR="00066B1B" w:rsidRDefault="00066B1B" w:rsidP="00B91E87">
      <w:r>
        <w:separator/>
      </w:r>
    </w:p>
  </w:footnote>
  <w:footnote w:type="continuationSeparator" w:id="0">
    <w:p w14:paraId="1CBE1A19" w14:textId="77777777" w:rsidR="00066B1B" w:rsidRDefault="00066B1B" w:rsidP="00B91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517B7"/>
    <w:multiLevelType w:val="hybridMultilevel"/>
    <w:tmpl w:val="756AE882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20998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50BAC"/>
    <w:multiLevelType w:val="hybridMultilevel"/>
    <w:tmpl w:val="A3F4666A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3D7D"/>
    <w:multiLevelType w:val="hybridMultilevel"/>
    <w:tmpl w:val="39DAE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00B2F"/>
    <w:multiLevelType w:val="hybridMultilevel"/>
    <w:tmpl w:val="75E07B46"/>
    <w:lvl w:ilvl="0" w:tplc="E66C62B6">
      <w:start w:val="1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A33A3"/>
    <w:multiLevelType w:val="hybridMultilevel"/>
    <w:tmpl w:val="FEBC1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7592E"/>
    <w:multiLevelType w:val="hybridMultilevel"/>
    <w:tmpl w:val="1B5A9A52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96902"/>
    <w:multiLevelType w:val="hybridMultilevel"/>
    <w:tmpl w:val="683AD9BE"/>
    <w:lvl w:ilvl="0" w:tplc="9A04199A">
      <w:start w:val="2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246F1"/>
    <w:multiLevelType w:val="hybridMultilevel"/>
    <w:tmpl w:val="20C47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E78D9"/>
    <w:multiLevelType w:val="hybridMultilevel"/>
    <w:tmpl w:val="FAE274D6"/>
    <w:lvl w:ilvl="0" w:tplc="0D92D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0050E"/>
    <w:multiLevelType w:val="hybridMultilevel"/>
    <w:tmpl w:val="2402E430"/>
    <w:lvl w:ilvl="0" w:tplc="0A7EEF4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47456705"/>
    <w:multiLevelType w:val="hybridMultilevel"/>
    <w:tmpl w:val="3000D8B2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28393B"/>
    <w:multiLevelType w:val="hybridMultilevel"/>
    <w:tmpl w:val="3A28874A"/>
    <w:lvl w:ilvl="0" w:tplc="AB12605C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95A2065"/>
    <w:multiLevelType w:val="hybridMultilevel"/>
    <w:tmpl w:val="0282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06FBF"/>
    <w:multiLevelType w:val="hybridMultilevel"/>
    <w:tmpl w:val="1D30133C"/>
    <w:lvl w:ilvl="0" w:tplc="1980B5CA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D485247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33466"/>
    <w:multiLevelType w:val="hybridMultilevel"/>
    <w:tmpl w:val="4D367BA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601679B8"/>
    <w:multiLevelType w:val="hybridMultilevel"/>
    <w:tmpl w:val="A02E7D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5F10851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468B1"/>
    <w:multiLevelType w:val="hybridMultilevel"/>
    <w:tmpl w:val="999C811E"/>
    <w:lvl w:ilvl="0" w:tplc="408EDF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E335DA"/>
    <w:multiLevelType w:val="hybridMultilevel"/>
    <w:tmpl w:val="303A89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C235028"/>
    <w:multiLevelType w:val="hybridMultilevel"/>
    <w:tmpl w:val="80E40AA6"/>
    <w:lvl w:ilvl="0" w:tplc="E902AA96">
      <w:start w:val="1"/>
      <w:numFmt w:val="decimal"/>
      <w:lvlText w:val="%1)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C3D3268"/>
    <w:multiLevelType w:val="hybridMultilevel"/>
    <w:tmpl w:val="7F601596"/>
    <w:lvl w:ilvl="0" w:tplc="4C1EA4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EA620CF"/>
    <w:multiLevelType w:val="hybridMultilevel"/>
    <w:tmpl w:val="D2185CD4"/>
    <w:lvl w:ilvl="0" w:tplc="FDFE8976">
      <w:start w:val="1"/>
      <w:numFmt w:val="bullet"/>
      <w:lvlText w:val="-"/>
      <w:lvlJc w:val="left"/>
      <w:pPr>
        <w:ind w:left="157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4AA7BBE"/>
    <w:multiLevelType w:val="hybridMultilevel"/>
    <w:tmpl w:val="414EC4E8"/>
    <w:lvl w:ilvl="0" w:tplc="DE24B18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5E64125"/>
    <w:multiLevelType w:val="hybridMultilevel"/>
    <w:tmpl w:val="11D0AF70"/>
    <w:lvl w:ilvl="0" w:tplc="C71E72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B2737"/>
    <w:multiLevelType w:val="hybridMultilevel"/>
    <w:tmpl w:val="6A8604D8"/>
    <w:lvl w:ilvl="0" w:tplc="9EACDC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B77907"/>
    <w:multiLevelType w:val="hybridMultilevel"/>
    <w:tmpl w:val="A6E67A6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EA72E7A"/>
    <w:multiLevelType w:val="hybridMultilevel"/>
    <w:tmpl w:val="DAF6CD22"/>
    <w:lvl w:ilvl="0" w:tplc="41781850">
      <w:start w:val="1"/>
      <w:numFmt w:val="lowerLetter"/>
      <w:lvlText w:val="%1)"/>
      <w:lvlJc w:val="left"/>
      <w:pPr>
        <w:ind w:left="7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510142201">
    <w:abstractNumId w:val="13"/>
  </w:num>
  <w:num w:numId="2" w16cid:durableId="13266240">
    <w:abstractNumId w:val="6"/>
  </w:num>
  <w:num w:numId="3" w16cid:durableId="190803422">
    <w:abstractNumId w:val="5"/>
  </w:num>
  <w:num w:numId="4" w16cid:durableId="506021816">
    <w:abstractNumId w:val="1"/>
  </w:num>
  <w:num w:numId="5" w16cid:durableId="1139565938">
    <w:abstractNumId w:val="14"/>
  </w:num>
  <w:num w:numId="6" w16cid:durableId="1074737600">
    <w:abstractNumId w:val="28"/>
  </w:num>
  <w:num w:numId="7" w16cid:durableId="351034530">
    <w:abstractNumId w:val="24"/>
  </w:num>
  <w:num w:numId="8" w16cid:durableId="354385456">
    <w:abstractNumId w:val="25"/>
  </w:num>
  <w:num w:numId="9" w16cid:durableId="1905794154">
    <w:abstractNumId w:val="18"/>
  </w:num>
  <w:num w:numId="10" w16cid:durableId="337076386">
    <w:abstractNumId w:val="17"/>
  </w:num>
  <w:num w:numId="11" w16cid:durableId="370737899">
    <w:abstractNumId w:val="15"/>
  </w:num>
  <w:num w:numId="12" w16cid:durableId="1520197279">
    <w:abstractNumId w:val="0"/>
  </w:num>
  <w:num w:numId="13" w16cid:durableId="196622784">
    <w:abstractNumId w:val="26"/>
  </w:num>
  <w:num w:numId="14" w16cid:durableId="2040542120">
    <w:abstractNumId w:val="20"/>
  </w:num>
  <w:num w:numId="15" w16cid:durableId="16853770">
    <w:abstractNumId w:val="19"/>
  </w:num>
  <w:num w:numId="16" w16cid:durableId="44840785">
    <w:abstractNumId w:val="2"/>
  </w:num>
  <w:num w:numId="17" w16cid:durableId="1020425184">
    <w:abstractNumId w:val="7"/>
  </w:num>
  <w:num w:numId="18" w16cid:durableId="2053798555">
    <w:abstractNumId w:val="21"/>
  </w:num>
  <w:num w:numId="19" w16cid:durableId="757751724">
    <w:abstractNumId w:val="27"/>
  </w:num>
  <w:num w:numId="20" w16cid:durableId="284970388">
    <w:abstractNumId w:val="12"/>
  </w:num>
  <w:num w:numId="21" w16cid:durableId="1400400578">
    <w:abstractNumId w:val="9"/>
  </w:num>
  <w:num w:numId="22" w16cid:durableId="715395945">
    <w:abstractNumId w:val="10"/>
  </w:num>
  <w:num w:numId="23" w16cid:durableId="342633791">
    <w:abstractNumId w:val="3"/>
  </w:num>
  <w:num w:numId="24" w16cid:durableId="2614554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86987431">
    <w:abstractNumId w:val="8"/>
  </w:num>
  <w:num w:numId="26" w16cid:durableId="807434344">
    <w:abstractNumId w:val="22"/>
  </w:num>
  <w:num w:numId="27" w16cid:durableId="393554523">
    <w:abstractNumId w:val="16"/>
  </w:num>
  <w:num w:numId="28" w16cid:durableId="2113622598">
    <w:abstractNumId w:val="11"/>
  </w:num>
  <w:num w:numId="29" w16cid:durableId="467742027">
    <w:abstractNumId w:val="23"/>
  </w:num>
  <w:num w:numId="30" w16cid:durableId="732698711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D2"/>
    <w:rsid w:val="00005773"/>
    <w:rsid w:val="0000799F"/>
    <w:rsid w:val="000100EA"/>
    <w:rsid w:val="00013632"/>
    <w:rsid w:val="0001780B"/>
    <w:rsid w:val="00017C63"/>
    <w:rsid w:val="00017CC3"/>
    <w:rsid w:val="00022357"/>
    <w:rsid w:val="0002386E"/>
    <w:rsid w:val="0002387D"/>
    <w:rsid w:val="0002599C"/>
    <w:rsid w:val="000259FB"/>
    <w:rsid w:val="000274EF"/>
    <w:rsid w:val="00032AC8"/>
    <w:rsid w:val="00035AEA"/>
    <w:rsid w:val="00042BB3"/>
    <w:rsid w:val="000449E7"/>
    <w:rsid w:val="000478B4"/>
    <w:rsid w:val="00051759"/>
    <w:rsid w:val="000534A6"/>
    <w:rsid w:val="00055295"/>
    <w:rsid w:val="000552E0"/>
    <w:rsid w:val="0006168D"/>
    <w:rsid w:val="000639C0"/>
    <w:rsid w:val="00066B1B"/>
    <w:rsid w:val="000677B1"/>
    <w:rsid w:val="000720A9"/>
    <w:rsid w:val="000736F4"/>
    <w:rsid w:val="00073B97"/>
    <w:rsid w:val="00076EA8"/>
    <w:rsid w:val="00080890"/>
    <w:rsid w:val="00080BD2"/>
    <w:rsid w:val="00081DE6"/>
    <w:rsid w:val="0008367B"/>
    <w:rsid w:val="00085F2A"/>
    <w:rsid w:val="000867B8"/>
    <w:rsid w:val="0008735D"/>
    <w:rsid w:val="000943F6"/>
    <w:rsid w:val="00097927"/>
    <w:rsid w:val="000A0124"/>
    <w:rsid w:val="000A2050"/>
    <w:rsid w:val="000A5E5D"/>
    <w:rsid w:val="000A69CE"/>
    <w:rsid w:val="000A7469"/>
    <w:rsid w:val="000A79EF"/>
    <w:rsid w:val="000B28CD"/>
    <w:rsid w:val="000B3B8D"/>
    <w:rsid w:val="000C1308"/>
    <w:rsid w:val="000C2E11"/>
    <w:rsid w:val="000C5A7B"/>
    <w:rsid w:val="000C6AA1"/>
    <w:rsid w:val="000C7587"/>
    <w:rsid w:val="000D007E"/>
    <w:rsid w:val="000D750A"/>
    <w:rsid w:val="000E1679"/>
    <w:rsid w:val="000E1BA7"/>
    <w:rsid w:val="000E1C8D"/>
    <w:rsid w:val="000E224C"/>
    <w:rsid w:val="000E6784"/>
    <w:rsid w:val="000F0451"/>
    <w:rsid w:val="000F3444"/>
    <w:rsid w:val="000F41F9"/>
    <w:rsid w:val="000F4A3D"/>
    <w:rsid w:val="001008C3"/>
    <w:rsid w:val="0010090C"/>
    <w:rsid w:val="0010299B"/>
    <w:rsid w:val="00103A09"/>
    <w:rsid w:val="00105C95"/>
    <w:rsid w:val="00110AB0"/>
    <w:rsid w:val="00114348"/>
    <w:rsid w:val="00117775"/>
    <w:rsid w:val="00123657"/>
    <w:rsid w:val="00127A20"/>
    <w:rsid w:val="00137B94"/>
    <w:rsid w:val="00142E39"/>
    <w:rsid w:val="00144088"/>
    <w:rsid w:val="00145FC0"/>
    <w:rsid w:val="00146F14"/>
    <w:rsid w:val="0015250B"/>
    <w:rsid w:val="001538AD"/>
    <w:rsid w:val="00160719"/>
    <w:rsid w:val="00161A1F"/>
    <w:rsid w:val="00163E35"/>
    <w:rsid w:val="0016462F"/>
    <w:rsid w:val="0016499E"/>
    <w:rsid w:val="00166544"/>
    <w:rsid w:val="00166E43"/>
    <w:rsid w:val="00177FD1"/>
    <w:rsid w:val="001805FE"/>
    <w:rsid w:val="001827C7"/>
    <w:rsid w:val="001869F9"/>
    <w:rsid w:val="0019199F"/>
    <w:rsid w:val="001A1D70"/>
    <w:rsid w:val="001A305B"/>
    <w:rsid w:val="001A58D0"/>
    <w:rsid w:val="001B2DD6"/>
    <w:rsid w:val="001B44F3"/>
    <w:rsid w:val="001B484B"/>
    <w:rsid w:val="001B7D11"/>
    <w:rsid w:val="001C04CB"/>
    <w:rsid w:val="001C059F"/>
    <w:rsid w:val="001C0DBC"/>
    <w:rsid w:val="001C1BBA"/>
    <w:rsid w:val="001C30D5"/>
    <w:rsid w:val="001C5ED0"/>
    <w:rsid w:val="001D1D45"/>
    <w:rsid w:val="001D6409"/>
    <w:rsid w:val="001E11FB"/>
    <w:rsid w:val="001F0EB3"/>
    <w:rsid w:val="001F397A"/>
    <w:rsid w:val="001F58F5"/>
    <w:rsid w:val="001F5B48"/>
    <w:rsid w:val="002022E2"/>
    <w:rsid w:val="00204D76"/>
    <w:rsid w:val="0020508B"/>
    <w:rsid w:val="00210EA1"/>
    <w:rsid w:val="0021450E"/>
    <w:rsid w:val="00217D29"/>
    <w:rsid w:val="002218B5"/>
    <w:rsid w:val="00222E9B"/>
    <w:rsid w:val="002342BF"/>
    <w:rsid w:val="00235FCE"/>
    <w:rsid w:val="002375CD"/>
    <w:rsid w:val="002379C3"/>
    <w:rsid w:val="00242B49"/>
    <w:rsid w:val="0024478A"/>
    <w:rsid w:val="00245844"/>
    <w:rsid w:val="002459C6"/>
    <w:rsid w:val="002467B3"/>
    <w:rsid w:val="0024727A"/>
    <w:rsid w:val="00251DB0"/>
    <w:rsid w:val="0025334E"/>
    <w:rsid w:val="002536F5"/>
    <w:rsid w:val="00254F04"/>
    <w:rsid w:val="002558FD"/>
    <w:rsid w:val="002574CF"/>
    <w:rsid w:val="00257FD5"/>
    <w:rsid w:val="00263533"/>
    <w:rsid w:val="00263F80"/>
    <w:rsid w:val="002644E0"/>
    <w:rsid w:val="0026452C"/>
    <w:rsid w:val="002659ED"/>
    <w:rsid w:val="00272BFF"/>
    <w:rsid w:val="0027422A"/>
    <w:rsid w:val="00275645"/>
    <w:rsid w:val="00275CE3"/>
    <w:rsid w:val="00276FAD"/>
    <w:rsid w:val="00277D57"/>
    <w:rsid w:val="00277F14"/>
    <w:rsid w:val="002803E5"/>
    <w:rsid w:val="00287D7E"/>
    <w:rsid w:val="0029276E"/>
    <w:rsid w:val="00292FA6"/>
    <w:rsid w:val="00293D1B"/>
    <w:rsid w:val="002A0150"/>
    <w:rsid w:val="002A06B0"/>
    <w:rsid w:val="002A0820"/>
    <w:rsid w:val="002A24C2"/>
    <w:rsid w:val="002A658F"/>
    <w:rsid w:val="002A77CE"/>
    <w:rsid w:val="002B0D4A"/>
    <w:rsid w:val="002B7239"/>
    <w:rsid w:val="002B7AD3"/>
    <w:rsid w:val="002C1158"/>
    <w:rsid w:val="002C22BD"/>
    <w:rsid w:val="002C2BB4"/>
    <w:rsid w:val="002C7A8C"/>
    <w:rsid w:val="002D1669"/>
    <w:rsid w:val="002D2440"/>
    <w:rsid w:val="002D38E1"/>
    <w:rsid w:val="002D4513"/>
    <w:rsid w:val="002D4942"/>
    <w:rsid w:val="002E47FB"/>
    <w:rsid w:val="002E7061"/>
    <w:rsid w:val="002E7793"/>
    <w:rsid w:val="002F0ED9"/>
    <w:rsid w:val="002F3AB0"/>
    <w:rsid w:val="002F66E5"/>
    <w:rsid w:val="00300E76"/>
    <w:rsid w:val="003057D3"/>
    <w:rsid w:val="003058E1"/>
    <w:rsid w:val="00312C66"/>
    <w:rsid w:val="003209F1"/>
    <w:rsid w:val="00321869"/>
    <w:rsid w:val="00324198"/>
    <w:rsid w:val="00326487"/>
    <w:rsid w:val="00330C23"/>
    <w:rsid w:val="00335507"/>
    <w:rsid w:val="00337C8B"/>
    <w:rsid w:val="0034067B"/>
    <w:rsid w:val="00341F31"/>
    <w:rsid w:val="00342D80"/>
    <w:rsid w:val="00342EAA"/>
    <w:rsid w:val="00350083"/>
    <w:rsid w:val="00351758"/>
    <w:rsid w:val="00351FE1"/>
    <w:rsid w:val="003523E0"/>
    <w:rsid w:val="003638C8"/>
    <w:rsid w:val="003655FA"/>
    <w:rsid w:val="003670B8"/>
    <w:rsid w:val="00370448"/>
    <w:rsid w:val="003704E8"/>
    <w:rsid w:val="00377D79"/>
    <w:rsid w:val="00382862"/>
    <w:rsid w:val="00384BF1"/>
    <w:rsid w:val="00394230"/>
    <w:rsid w:val="00395375"/>
    <w:rsid w:val="00396BA9"/>
    <w:rsid w:val="00396D05"/>
    <w:rsid w:val="003970B5"/>
    <w:rsid w:val="00397784"/>
    <w:rsid w:val="003A1D42"/>
    <w:rsid w:val="003A4D17"/>
    <w:rsid w:val="003A7286"/>
    <w:rsid w:val="003A79E4"/>
    <w:rsid w:val="003B1382"/>
    <w:rsid w:val="003B2DB6"/>
    <w:rsid w:val="003C025C"/>
    <w:rsid w:val="003C0F19"/>
    <w:rsid w:val="003C1ECA"/>
    <w:rsid w:val="003C2A95"/>
    <w:rsid w:val="003C3221"/>
    <w:rsid w:val="003C580D"/>
    <w:rsid w:val="003C681E"/>
    <w:rsid w:val="003D35F4"/>
    <w:rsid w:val="003D3F96"/>
    <w:rsid w:val="003D4B4F"/>
    <w:rsid w:val="003E0DA7"/>
    <w:rsid w:val="003E5F6E"/>
    <w:rsid w:val="003E68F5"/>
    <w:rsid w:val="003E6C32"/>
    <w:rsid w:val="003E7352"/>
    <w:rsid w:val="003E7A3C"/>
    <w:rsid w:val="003F2954"/>
    <w:rsid w:val="003F2AD5"/>
    <w:rsid w:val="003F3259"/>
    <w:rsid w:val="003F5988"/>
    <w:rsid w:val="003F6B3F"/>
    <w:rsid w:val="003F6FA1"/>
    <w:rsid w:val="003F76AC"/>
    <w:rsid w:val="00402911"/>
    <w:rsid w:val="004039F7"/>
    <w:rsid w:val="004055F0"/>
    <w:rsid w:val="0040714F"/>
    <w:rsid w:val="004072F7"/>
    <w:rsid w:val="00411498"/>
    <w:rsid w:val="004149A2"/>
    <w:rsid w:val="00416C2D"/>
    <w:rsid w:val="00421664"/>
    <w:rsid w:val="00426DFB"/>
    <w:rsid w:val="00430022"/>
    <w:rsid w:val="00430945"/>
    <w:rsid w:val="00431E15"/>
    <w:rsid w:val="00433049"/>
    <w:rsid w:val="004351F6"/>
    <w:rsid w:val="004436B5"/>
    <w:rsid w:val="00446438"/>
    <w:rsid w:val="00450406"/>
    <w:rsid w:val="0045171D"/>
    <w:rsid w:val="00451F2F"/>
    <w:rsid w:val="00454AA1"/>
    <w:rsid w:val="00455BDF"/>
    <w:rsid w:val="004667F2"/>
    <w:rsid w:val="00467036"/>
    <w:rsid w:val="00467E8F"/>
    <w:rsid w:val="004704E6"/>
    <w:rsid w:val="0047115A"/>
    <w:rsid w:val="004745F2"/>
    <w:rsid w:val="00474F0F"/>
    <w:rsid w:val="00481E89"/>
    <w:rsid w:val="004822D0"/>
    <w:rsid w:val="0048384B"/>
    <w:rsid w:val="0049321C"/>
    <w:rsid w:val="0049463E"/>
    <w:rsid w:val="004A1049"/>
    <w:rsid w:val="004A2382"/>
    <w:rsid w:val="004A487A"/>
    <w:rsid w:val="004B6143"/>
    <w:rsid w:val="004B66C6"/>
    <w:rsid w:val="004B7F63"/>
    <w:rsid w:val="004C0D8A"/>
    <w:rsid w:val="004C24E6"/>
    <w:rsid w:val="004D30D6"/>
    <w:rsid w:val="004D4A5B"/>
    <w:rsid w:val="004E5A0E"/>
    <w:rsid w:val="004E7904"/>
    <w:rsid w:val="004F23B5"/>
    <w:rsid w:val="005005D4"/>
    <w:rsid w:val="00501025"/>
    <w:rsid w:val="005033E3"/>
    <w:rsid w:val="00503574"/>
    <w:rsid w:val="00507EF2"/>
    <w:rsid w:val="00511422"/>
    <w:rsid w:val="005129F2"/>
    <w:rsid w:val="0051427F"/>
    <w:rsid w:val="005177FF"/>
    <w:rsid w:val="005206ED"/>
    <w:rsid w:val="00522173"/>
    <w:rsid w:val="00525BDE"/>
    <w:rsid w:val="00526692"/>
    <w:rsid w:val="00527E40"/>
    <w:rsid w:val="00531898"/>
    <w:rsid w:val="00531BB2"/>
    <w:rsid w:val="00533776"/>
    <w:rsid w:val="005358DC"/>
    <w:rsid w:val="005376F4"/>
    <w:rsid w:val="00545FC5"/>
    <w:rsid w:val="00552611"/>
    <w:rsid w:val="0055457D"/>
    <w:rsid w:val="00554C79"/>
    <w:rsid w:val="00555251"/>
    <w:rsid w:val="005570AC"/>
    <w:rsid w:val="0056342D"/>
    <w:rsid w:val="00564E16"/>
    <w:rsid w:val="00567E74"/>
    <w:rsid w:val="0057022B"/>
    <w:rsid w:val="00580BA2"/>
    <w:rsid w:val="00584853"/>
    <w:rsid w:val="005852FC"/>
    <w:rsid w:val="005870B0"/>
    <w:rsid w:val="00590F4C"/>
    <w:rsid w:val="00591324"/>
    <w:rsid w:val="005932EC"/>
    <w:rsid w:val="0059334E"/>
    <w:rsid w:val="005939FC"/>
    <w:rsid w:val="0059428E"/>
    <w:rsid w:val="005A1146"/>
    <w:rsid w:val="005A134E"/>
    <w:rsid w:val="005A2783"/>
    <w:rsid w:val="005A2CDB"/>
    <w:rsid w:val="005B0CFD"/>
    <w:rsid w:val="005C0EBB"/>
    <w:rsid w:val="005C5884"/>
    <w:rsid w:val="005E0663"/>
    <w:rsid w:val="005E168E"/>
    <w:rsid w:val="005E18E0"/>
    <w:rsid w:val="005E3140"/>
    <w:rsid w:val="005E46E3"/>
    <w:rsid w:val="005E499E"/>
    <w:rsid w:val="005E56C2"/>
    <w:rsid w:val="005E6FD6"/>
    <w:rsid w:val="005F6023"/>
    <w:rsid w:val="005F77E7"/>
    <w:rsid w:val="005F7B7C"/>
    <w:rsid w:val="00610032"/>
    <w:rsid w:val="00613E94"/>
    <w:rsid w:val="00622482"/>
    <w:rsid w:val="0062300A"/>
    <w:rsid w:val="00623229"/>
    <w:rsid w:val="006240A0"/>
    <w:rsid w:val="00630463"/>
    <w:rsid w:val="00632350"/>
    <w:rsid w:val="00634EEF"/>
    <w:rsid w:val="00636731"/>
    <w:rsid w:val="006447BF"/>
    <w:rsid w:val="006510C3"/>
    <w:rsid w:val="0065374D"/>
    <w:rsid w:val="006541C6"/>
    <w:rsid w:val="00655E83"/>
    <w:rsid w:val="006574C1"/>
    <w:rsid w:val="00657EDA"/>
    <w:rsid w:val="00660E70"/>
    <w:rsid w:val="00662463"/>
    <w:rsid w:val="00664E08"/>
    <w:rsid w:val="00677931"/>
    <w:rsid w:val="00682463"/>
    <w:rsid w:val="00687EE1"/>
    <w:rsid w:val="00693C4C"/>
    <w:rsid w:val="00694FB4"/>
    <w:rsid w:val="00695377"/>
    <w:rsid w:val="0069702C"/>
    <w:rsid w:val="0069720A"/>
    <w:rsid w:val="006972DB"/>
    <w:rsid w:val="006A3AE0"/>
    <w:rsid w:val="006A47FC"/>
    <w:rsid w:val="006A76FF"/>
    <w:rsid w:val="006B0BED"/>
    <w:rsid w:val="006B375A"/>
    <w:rsid w:val="006B5251"/>
    <w:rsid w:val="006B5DFF"/>
    <w:rsid w:val="006B76FC"/>
    <w:rsid w:val="006C1B13"/>
    <w:rsid w:val="006C1BF5"/>
    <w:rsid w:val="006C1E92"/>
    <w:rsid w:val="006C607F"/>
    <w:rsid w:val="006C7FF8"/>
    <w:rsid w:val="006D4C1A"/>
    <w:rsid w:val="006D6350"/>
    <w:rsid w:val="006E2FA3"/>
    <w:rsid w:val="006E413E"/>
    <w:rsid w:val="006E5E41"/>
    <w:rsid w:val="006F6B62"/>
    <w:rsid w:val="006F71BD"/>
    <w:rsid w:val="006F79EA"/>
    <w:rsid w:val="00700101"/>
    <w:rsid w:val="007021F7"/>
    <w:rsid w:val="00703286"/>
    <w:rsid w:val="0070556C"/>
    <w:rsid w:val="007057AF"/>
    <w:rsid w:val="0070718B"/>
    <w:rsid w:val="00710F7D"/>
    <w:rsid w:val="00713FAA"/>
    <w:rsid w:val="00722071"/>
    <w:rsid w:val="0072350A"/>
    <w:rsid w:val="007246CA"/>
    <w:rsid w:val="007256B9"/>
    <w:rsid w:val="00725AD8"/>
    <w:rsid w:val="0073073F"/>
    <w:rsid w:val="007350B0"/>
    <w:rsid w:val="00737B1B"/>
    <w:rsid w:val="007403ED"/>
    <w:rsid w:val="00740768"/>
    <w:rsid w:val="00741D3D"/>
    <w:rsid w:val="0074473F"/>
    <w:rsid w:val="00753FBA"/>
    <w:rsid w:val="00756F88"/>
    <w:rsid w:val="00761087"/>
    <w:rsid w:val="007614EA"/>
    <w:rsid w:val="00765810"/>
    <w:rsid w:val="00767843"/>
    <w:rsid w:val="007758FF"/>
    <w:rsid w:val="00775F51"/>
    <w:rsid w:val="00782198"/>
    <w:rsid w:val="00785EA7"/>
    <w:rsid w:val="007878C7"/>
    <w:rsid w:val="0079169D"/>
    <w:rsid w:val="00791AD2"/>
    <w:rsid w:val="00793C64"/>
    <w:rsid w:val="007941FC"/>
    <w:rsid w:val="007949F9"/>
    <w:rsid w:val="00796788"/>
    <w:rsid w:val="007970E7"/>
    <w:rsid w:val="00797123"/>
    <w:rsid w:val="007A03C3"/>
    <w:rsid w:val="007A123E"/>
    <w:rsid w:val="007A1DFF"/>
    <w:rsid w:val="007A2370"/>
    <w:rsid w:val="007A2528"/>
    <w:rsid w:val="007A42DC"/>
    <w:rsid w:val="007B087D"/>
    <w:rsid w:val="007B13E3"/>
    <w:rsid w:val="007B55A7"/>
    <w:rsid w:val="007B6267"/>
    <w:rsid w:val="007C135F"/>
    <w:rsid w:val="007C26CB"/>
    <w:rsid w:val="007C5768"/>
    <w:rsid w:val="007D0D0C"/>
    <w:rsid w:val="007D12FE"/>
    <w:rsid w:val="007D1505"/>
    <w:rsid w:val="007D26B0"/>
    <w:rsid w:val="007D5161"/>
    <w:rsid w:val="007D5319"/>
    <w:rsid w:val="007D7B07"/>
    <w:rsid w:val="007E0B88"/>
    <w:rsid w:val="007E2074"/>
    <w:rsid w:val="007E2C11"/>
    <w:rsid w:val="007E3F02"/>
    <w:rsid w:val="007E5FD0"/>
    <w:rsid w:val="00802D62"/>
    <w:rsid w:val="00803281"/>
    <w:rsid w:val="008039BF"/>
    <w:rsid w:val="00816C55"/>
    <w:rsid w:val="00816F75"/>
    <w:rsid w:val="0082024C"/>
    <w:rsid w:val="008243CE"/>
    <w:rsid w:val="008250C6"/>
    <w:rsid w:val="00830163"/>
    <w:rsid w:val="00830B31"/>
    <w:rsid w:val="00835679"/>
    <w:rsid w:val="00840829"/>
    <w:rsid w:val="00841536"/>
    <w:rsid w:val="008422DC"/>
    <w:rsid w:val="00842864"/>
    <w:rsid w:val="00846B65"/>
    <w:rsid w:val="00847974"/>
    <w:rsid w:val="0085099B"/>
    <w:rsid w:val="00850F93"/>
    <w:rsid w:val="00851B09"/>
    <w:rsid w:val="00853748"/>
    <w:rsid w:val="0085380E"/>
    <w:rsid w:val="008554DC"/>
    <w:rsid w:val="00856B2C"/>
    <w:rsid w:val="00862695"/>
    <w:rsid w:val="0086446E"/>
    <w:rsid w:val="0086797E"/>
    <w:rsid w:val="008754C1"/>
    <w:rsid w:val="008773F3"/>
    <w:rsid w:val="00882FC8"/>
    <w:rsid w:val="00883AB6"/>
    <w:rsid w:val="0088477C"/>
    <w:rsid w:val="00886A66"/>
    <w:rsid w:val="0089336F"/>
    <w:rsid w:val="00894E99"/>
    <w:rsid w:val="00897878"/>
    <w:rsid w:val="008A0CD0"/>
    <w:rsid w:val="008A17EF"/>
    <w:rsid w:val="008A6483"/>
    <w:rsid w:val="008B0DF4"/>
    <w:rsid w:val="008B53F7"/>
    <w:rsid w:val="008B6182"/>
    <w:rsid w:val="008C0496"/>
    <w:rsid w:val="008C2203"/>
    <w:rsid w:val="008C23A7"/>
    <w:rsid w:val="008C39A5"/>
    <w:rsid w:val="008C44FB"/>
    <w:rsid w:val="008C4D25"/>
    <w:rsid w:val="008D3E64"/>
    <w:rsid w:val="008E1F76"/>
    <w:rsid w:val="008E4728"/>
    <w:rsid w:val="008E725B"/>
    <w:rsid w:val="008F2A73"/>
    <w:rsid w:val="008F3045"/>
    <w:rsid w:val="008F343F"/>
    <w:rsid w:val="008F4142"/>
    <w:rsid w:val="00900330"/>
    <w:rsid w:val="00904BB9"/>
    <w:rsid w:val="0090786F"/>
    <w:rsid w:val="00910227"/>
    <w:rsid w:val="00912319"/>
    <w:rsid w:val="00912E9B"/>
    <w:rsid w:val="00913271"/>
    <w:rsid w:val="00913474"/>
    <w:rsid w:val="009139B2"/>
    <w:rsid w:val="009141DC"/>
    <w:rsid w:val="00914F31"/>
    <w:rsid w:val="009156C8"/>
    <w:rsid w:val="00916242"/>
    <w:rsid w:val="009170A3"/>
    <w:rsid w:val="0091788D"/>
    <w:rsid w:val="00920869"/>
    <w:rsid w:val="00922671"/>
    <w:rsid w:val="009226DF"/>
    <w:rsid w:val="00924BEC"/>
    <w:rsid w:val="00925342"/>
    <w:rsid w:val="0092616A"/>
    <w:rsid w:val="009262B2"/>
    <w:rsid w:val="00927A9B"/>
    <w:rsid w:val="00930EAA"/>
    <w:rsid w:val="0093160E"/>
    <w:rsid w:val="009338A3"/>
    <w:rsid w:val="00933DED"/>
    <w:rsid w:val="00935758"/>
    <w:rsid w:val="00937296"/>
    <w:rsid w:val="00942F84"/>
    <w:rsid w:val="009430A1"/>
    <w:rsid w:val="00943250"/>
    <w:rsid w:val="00944025"/>
    <w:rsid w:val="00946019"/>
    <w:rsid w:val="00946F75"/>
    <w:rsid w:val="00947734"/>
    <w:rsid w:val="009503B6"/>
    <w:rsid w:val="00952822"/>
    <w:rsid w:val="00952874"/>
    <w:rsid w:val="009530AE"/>
    <w:rsid w:val="00954702"/>
    <w:rsid w:val="0095520E"/>
    <w:rsid w:val="00955A19"/>
    <w:rsid w:val="0096088E"/>
    <w:rsid w:val="009611A6"/>
    <w:rsid w:val="00964711"/>
    <w:rsid w:val="00971320"/>
    <w:rsid w:val="00971787"/>
    <w:rsid w:val="00972CA7"/>
    <w:rsid w:val="0097348C"/>
    <w:rsid w:val="00975075"/>
    <w:rsid w:val="00980798"/>
    <w:rsid w:val="0098471A"/>
    <w:rsid w:val="00992A42"/>
    <w:rsid w:val="0099440D"/>
    <w:rsid w:val="00996F28"/>
    <w:rsid w:val="009A0B01"/>
    <w:rsid w:val="009A24F0"/>
    <w:rsid w:val="009A2776"/>
    <w:rsid w:val="009A2CEF"/>
    <w:rsid w:val="009A52CC"/>
    <w:rsid w:val="009A5B3B"/>
    <w:rsid w:val="009A6F0B"/>
    <w:rsid w:val="009A742A"/>
    <w:rsid w:val="009B0F91"/>
    <w:rsid w:val="009B2197"/>
    <w:rsid w:val="009B2895"/>
    <w:rsid w:val="009B7F2E"/>
    <w:rsid w:val="009C1E0A"/>
    <w:rsid w:val="009C29FA"/>
    <w:rsid w:val="009C6EE8"/>
    <w:rsid w:val="009D00E6"/>
    <w:rsid w:val="009D15FA"/>
    <w:rsid w:val="009D24E7"/>
    <w:rsid w:val="009D3D9E"/>
    <w:rsid w:val="009D4828"/>
    <w:rsid w:val="009E153C"/>
    <w:rsid w:val="009E2186"/>
    <w:rsid w:val="009E55F9"/>
    <w:rsid w:val="009E6209"/>
    <w:rsid w:val="009F4B4E"/>
    <w:rsid w:val="009F5FEB"/>
    <w:rsid w:val="009F6728"/>
    <w:rsid w:val="00A00524"/>
    <w:rsid w:val="00A11FFE"/>
    <w:rsid w:val="00A201E3"/>
    <w:rsid w:val="00A241BB"/>
    <w:rsid w:val="00A260CB"/>
    <w:rsid w:val="00A277A2"/>
    <w:rsid w:val="00A32671"/>
    <w:rsid w:val="00A328B9"/>
    <w:rsid w:val="00A34CEF"/>
    <w:rsid w:val="00A37C2D"/>
    <w:rsid w:val="00A4163A"/>
    <w:rsid w:val="00A4306C"/>
    <w:rsid w:val="00A4576D"/>
    <w:rsid w:val="00A558ED"/>
    <w:rsid w:val="00A56873"/>
    <w:rsid w:val="00A61906"/>
    <w:rsid w:val="00A64EEA"/>
    <w:rsid w:val="00A701CB"/>
    <w:rsid w:val="00A75664"/>
    <w:rsid w:val="00A80388"/>
    <w:rsid w:val="00A819FF"/>
    <w:rsid w:val="00A83D5A"/>
    <w:rsid w:val="00A83F12"/>
    <w:rsid w:val="00A84D19"/>
    <w:rsid w:val="00A86ADE"/>
    <w:rsid w:val="00A9326D"/>
    <w:rsid w:val="00A968DE"/>
    <w:rsid w:val="00A978FE"/>
    <w:rsid w:val="00AA1740"/>
    <w:rsid w:val="00AA3876"/>
    <w:rsid w:val="00AA4F9C"/>
    <w:rsid w:val="00AA65EC"/>
    <w:rsid w:val="00AB23FE"/>
    <w:rsid w:val="00AB421A"/>
    <w:rsid w:val="00AC02BE"/>
    <w:rsid w:val="00AC0BE7"/>
    <w:rsid w:val="00AC137C"/>
    <w:rsid w:val="00AC17B3"/>
    <w:rsid w:val="00AC1C2C"/>
    <w:rsid w:val="00AC5EEC"/>
    <w:rsid w:val="00AC764D"/>
    <w:rsid w:val="00AD06A7"/>
    <w:rsid w:val="00AD2F03"/>
    <w:rsid w:val="00AD3D76"/>
    <w:rsid w:val="00AD4E92"/>
    <w:rsid w:val="00AE61E4"/>
    <w:rsid w:val="00AF0015"/>
    <w:rsid w:val="00AF6B1C"/>
    <w:rsid w:val="00AF707A"/>
    <w:rsid w:val="00B005ED"/>
    <w:rsid w:val="00B049DF"/>
    <w:rsid w:val="00B05E1F"/>
    <w:rsid w:val="00B16294"/>
    <w:rsid w:val="00B166F6"/>
    <w:rsid w:val="00B174C2"/>
    <w:rsid w:val="00B21F0B"/>
    <w:rsid w:val="00B2314A"/>
    <w:rsid w:val="00B2480F"/>
    <w:rsid w:val="00B262CF"/>
    <w:rsid w:val="00B322E3"/>
    <w:rsid w:val="00B36A0B"/>
    <w:rsid w:val="00B371FC"/>
    <w:rsid w:val="00B37890"/>
    <w:rsid w:val="00B406C9"/>
    <w:rsid w:val="00B44014"/>
    <w:rsid w:val="00B4401B"/>
    <w:rsid w:val="00B4557F"/>
    <w:rsid w:val="00B46A6D"/>
    <w:rsid w:val="00B520CD"/>
    <w:rsid w:val="00B523ED"/>
    <w:rsid w:val="00B5251D"/>
    <w:rsid w:val="00B52A85"/>
    <w:rsid w:val="00B52D3A"/>
    <w:rsid w:val="00B542BD"/>
    <w:rsid w:val="00B61A2F"/>
    <w:rsid w:val="00B61E75"/>
    <w:rsid w:val="00B666F9"/>
    <w:rsid w:val="00B67A27"/>
    <w:rsid w:val="00B67C32"/>
    <w:rsid w:val="00B718F4"/>
    <w:rsid w:val="00B725D4"/>
    <w:rsid w:val="00B73700"/>
    <w:rsid w:val="00B743D9"/>
    <w:rsid w:val="00B74E24"/>
    <w:rsid w:val="00B769BA"/>
    <w:rsid w:val="00B8227C"/>
    <w:rsid w:val="00B83831"/>
    <w:rsid w:val="00B91E87"/>
    <w:rsid w:val="00B97BE4"/>
    <w:rsid w:val="00BA4461"/>
    <w:rsid w:val="00BA475B"/>
    <w:rsid w:val="00BA7F9C"/>
    <w:rsid w:val="00BB2E6A"/>
    <w:rsid w:val="00BB5031"/>
    <w:rsid w:val="00BD16ED"/>
    <w:rsid w:val="00BD2651"/>
    <w:rsid w:val="00BD3988"/>
    <w:rsid w:val="00BD47B6"/>
    <w:rsid w:val="00BD5C5B"/>
    <w:rsid w:val="00BE0AD0"/>
    <w:rsid w:val="00BE218E"/>
    <w:rsid w:val="00BE378F"/>
    <w:rsid w:val="00BE3F8C"/>
    <w:rsid w:val="00BE4CA9"/>
    <w:rsid w:val="00BE714F"/>
    <w:rsid w:val="00BF26A7"/>
    <w:rsid w:val="00BF4385"/>
    <w:rsid w:val="00BF77E9"/>
    <w:rsid w:val="00C0054A"/>
    <w:rsid w:val="00C047E5"/>
    <w:rsid w:val="00C06C2E"/>
    <w:rsid w:val="00C157D6"/>
    <w:rsid w:val="00C215D1"/>
    <w:rsid w:val="00C2348A"/>
    <w:rsid w:val="00C26AC8"/>
    <w:rsid w:val="00C30629"/>
    <w:rsid w:val="00C31B8C"/>
    <w:rsid w:val="00C36453"/>
    <w:rsid w:val="00C41644"/>
    <w:rsid w:val="00C42A30"/>
    <w:rsid w:val="00C46F56"/>
    <w:rsid w:val="00C471A3"/>
    <w:rsid w:val="00C53414"/>
    <w:rsid w:val="00C62677"/>
    <w:rsid w:val="00C638F0"/>
    <w:rsid w:val="00C64CCF"/>
    <w:rsid w:val="00C65DE5"/>
    <w:rsid w:val="00C7225F"/>
    <w:rsid w:val="00C72708"/>
    <w:rsid w:val="00C8024B"/>
    <w:rsid w:val="00C80F1D"/>
    <w:rsid w:val="00C8264A"/>
    <w:rsid w:val="00C87ACA"/>
    <w:rsid w:val="00C91916"/>
    <w:rsid w:val="00C94ACE"/>
    <w:rsid w:val="00CB16DA"/>
    <w:rsid w:val="00CB1E52"/>
    <w:rsid w:val="00CB2E12"/>
    <w:rsid w:val="00CB5834"/>
    <w:rsid w:val="00CB64FA"/>
    <w:rsid w:val="00CC012B"/>
    <w:rsid w:val="00CC02A1"/>
    <w:rsid w:val="00CC084E"/>
    <w:rsid w:val="00CC159E"/>
    <w:rsid w:val="00CD32BE"/>
    <w:rsid w:val="00CD3D0E"/>
    <w:rsid w:val="00CD48AA"/>
    <w:rsid w:val="00CD5090"/>
    <w:rsid w:val="00CD7FD5"/>
    <w:rsid w:val="00CE222A"/>
    <w:rsid w:val="00CE2389"/>
    <w:rsid w:val="00CE2890"/>
    <w:rsid w:val="00CE68B2"/>
    <w:rsid w:val="00CF42B9"/>
    <w:rsid w:val="00D0176B"/>
    <w:rsid w:val="00D0205F"/>
    <w:rsid w:val="00D04903"/>
    <w:rsid w:val="00D06295"/>
    <w:rsid w:val="00D11F18"/>
    <w:rsid w:val="00D120FE"/>
    <w:rsid w:val="00D17402"/>
    <w:rsid w:val="00D21C6E"/>
    <w:rsid w:val="00D21C80"/>
    <w:rsid w:val="00D2397F"/>
    <w:rsid w:val="00D25E36"/>
    <w:rsid w:val="00D261B0"/>
    <w:rsid w:val="00D2765B"/>
    <w:rsid w:val="00D30284"/>
    <w:rsid w:val="00D307F0"/>
    <w:rsid w:val="00D34E88"/>
    <w:rsid w:val="00D36CE8"/>
    <w:rsid w:val="00D37D3E"/>
    <w:rsid w:val="00D436C4"/>
    <w:rsid w:val="00D541B7"/>
    <w:rsid w:val="00D54A37"/>
    <w:rsid w:val="00D573CA"/>
    <w:rsid w:val="00D604AE"/>
    <w:rsid w:val="00D64130"/>
    <w:rsid w:val="00D64F2C"/>
    <w:rsid w:val="00D66F51"/>
    <w:rsid w:val="00D678DF"/>
    <w:rsid w:val="00D74047"/>
    <w:rsid w:val="00D757B4"/>
    <w:rsid w:val="00D767A2"/>
    <w:rsid w:val="00D83EB1"/>
    <w:rsid w:val="00D85A62"/>
    <w:rsid w:val="00D8794C"/>
    <w:rsid w:val="00D92F12"/>
    <w:rsid w:val="00D93AEE"/>
    <w:rsid w:val="00D94FDC"/>
    <w:rsid w:val="00D971D8"/>
    <w:rsid w:val="00DA0D6A"/>
    <w:rsid w:val="00DA173D"/>
    <w:rsid w:val="00DA1FDF"/>
    <w:rsid w:val="00DA44C7"/>
    <w:rsid w:val="00DB009C"/>
    <w:rsid w:val="00DB1AD4"/>
    <w:rsid w:val="00DB564B"/>
    <w:rsid w:val="00DB60D9"/>
    <w:rsid w:val="00DC16F5"/>
    <w:rsid w:val="00DC4DCC"/>
    <w:rsid w:val="00DC5E29"/>
    <w:rsid w:val="00DC69B1"/>
    <w:rsid w:val="00DC6F22"/>
    <w:rsid w:val="00DC6FF3"/>
    <w:rsid w:val="00DD0221"/>
    <w:rsid w:val="00DD6A62"/>
    <w:rsid w:val="00DD6AA4"/>
    <w:rsid w:val="00DD6D91"/>
    <w:rsid w:val="00DE2078"/>
    <w:rsid w:val="00DE2AEC"/>
    <w:rsid w:val="00DE3FD2"/>
    <w:rsid w:val="00DE402D"/>
    <w:rsid w:val="00DF0ECA"/>
    <w:rsid w:val="00DF3083"/>
    <w:rsid w:val="00DF47CF"/>
    <w:rsid w:val="00DF68C0"/>
    <w:rsid w:val="00E01DD0"/>
    <w:rsid w:val="00E0257D"/>
    <w:rsid w:val="00E02A3F"/>
    <w:rsid w:val="00E12955"/>
    <w:rsid w:val="00E13DC7"/>
    <w:rsid w:val="00E168CA"/>
    <w:rsid w:val="00E17D2D"/>
    <w:rsid w:val="00E22B7F"/>
    <w:rsid w:val="00E26EA9"/>
    <w:rsid w:val="00E273FA"/>
    <w:rsid w:val="00E30321"/>
    <w:rsid w:val="00E360DF"/>
    <w:rsid w:val="00E3661F"/>
    <w:rsid w:val="00E367A2"/>
    <w:rsid w:val="00E41B1D"/>
    <w:rsid w:val="00E41F1E"/>
    <w:rsid w:val="00E41F83"/>
    <w:rsid w:val="00E42D1A"/>
    <w:rsid w:val="00E4366E"/>
    <w:rsid w:val="00E458B3"/>
    <w:rsid w:val="00E45F30"/>
    <w:rsid w:val="00E47E96"/>
    <w:rsid w:val="00E50000"/>
    <w:rsid w:val="00E514F0"/>
    <w:rsid w:val="00E51D7D"/>
    <w:rsid w:val="00E530A2"/>
    <w:rsid w:val="00E6324A"/>
    <w:rsid w:val="00E65892"/>
    <w:rsid w:val="00E66F77"/>
    <w:rsid w:val="00E67AE9"/>
    <w:rsid w:val="00E70373"/>
    <w:rsid w:val="00E7119E"/>
    <w:rsid w:val="00E71930"/>
    <w:rsid w:val="00E74AA6"/>
    <w:rsid w:val="00E77EB0"/>
    <w:rsid w:val="00E81A8D"/>
    <w:rsid w:val="00E82651"/>
    <w:rsid w:val="00E82770"/>
    <w:rsid w:val="00E87B83"/>
    <w:rsid w:val="00E908E7"/>
    <w:rsid w:val="00E90A8C"/>
    <w:rsid w:val="00E94857"/>
    <w:rsid w:val="00EA0EE3"/>
    <w:rsid w:val="00EA36CC"/>
    <w:rsid w:val="00EA4EA1"/>
    <w:rsid w:val="00EA6136"/>
    <w:rsid w:val="00EA6CEB"/>
    <w:rsid w:val="00EB23A9"/>
    <w:rsid w:val="00EC33F2"/>
    <w:rsid w:val="00EC3753"/>
    <w:rsid w:val="00EC5E03"/>
    <w:rsid w:val="00ED34FC"/>
    <w:rsid w:val="00ED3E22"/>
    <w:rsid w:val="00ED6F15"/>
    <w:rsid w:val="00EE20DD"/>
    <w:rsid w:val="00EE298A"/>
    <w:rsid w:val="00EE29AD"/>
    <w:rsid w:val="00EE5920"/>
    <w:rsid w:val="00EE760C"/>
    <w:rsid w:val="00EF0A2A"/>
    <w:rsid w:val="00EF153E"/>
    <w:rsid w:val="00EF4570"/>
    <w:rsid w:val="00EF6752"/>
    <w:rsid w:val="00EF6D2D"/>
    <w:rsid w:val="00F00CA8"/>
    <w:rsid w:val="00F02892"/>
    <w:rsid w:val="00F03585"/>
    <w:rsid w:val="00F0484E"/>
    <w:rsid w:val="00F071A3"/>
    <w:rsid w:val="00F11213"/>
    <w:rsid w:val="00F149CA"/>
    <w:rsid w:val="00F1574E"/>
    <w:rsid w:val="00F20C1B"/>
    <w:rsid w:val="00F304E6"/>
    <w:rsid w:val="00F33647"/>
    <w:rsid w:val="00F337DC"/>
    <w:rsid w:val="00F33ACA"/>
    <w:rsid w:val="00F36DE6"/>
    <w:rsid w:val="00F407C3"/>
    <w:rsid w:val="00F42AA4"/>
    <w:rsid w:val="00F46216"/>
    <w:rsid w:val="00F47AA9"/>
    <w:rsid w:val="00F50441"/>
    <w:rsid w:val="00F524A3"/>
    <w:rsid w:val="00F55601"/>
    <w:rsid w:val="00F56DE6"/>
    <w:rsid w:val="00F575CE"/>
    <w:rsid w:val="00F57767"/>
    <w:rsid w:val="00F60447"/>
    <w:rsid w:val="00F61675"/>
    <w:rsid w:val="00F66C0C"/>
    <w:rsid w:val="00F66DBA"/>
    <w:rsid w:val="00F722E9"/>
    <w:rsid w:val="00F72FCC"/>
    <w:rsid w:val="00F73491"/>
    <w:rsid w:val="00F762A8"/>
    <w:rsid w:val="00F775B0"/>
    <w:rsid w:val="00F83772"/>
    <w:rsid w:val="00F84465"/>
    <w:rsid w:val="00F863F3"/>
    <w:rsid w:val="00F86FCE"/>
    <w:rsid w:val="00F96229"/>
    <w:rsid w:val="00F96DEB"/>
    <w:rsid w:val="00FA102D"/>
    <w:rsid w:val="00FA4B83"/>
    <w:rsid w:val="00FA6E78"/>
    <w:rsid w:val="00FB1B42"/>
    <w:rsid w:val="00FB3AC4"/>
    <w:rsid w:val="00FB60D7"/>
    <w:rsid w:val="00FB6D35"/>
    <w:rsid w:val="00FC11AB"/>
    <w:rsid w:val="00FC694B"/>
    <w:rsid w:val="00FD4582"/>
    <w:rsid w:val="00FD53D3"/>
    <w:rsid w:val="00FD5F1E"/>
    <w:rsid w:val="00FE0AF9"/>
    <w:rsid w:val="00FE1919"/>
    <w:rsid w:val="00FE3735"/>
    <w:rsid w:val="00FE7D1E"/>
    <w:rsid w:val="00FF431E"/>
    <w:rsid w:val="00FF5BCF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7B5D45"/>
  <w15:docId w15:val="{655A90A6-D923-4F8B-AC5E-8DC79A61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sz w:val="24"/>
        <w:lang w:val="pl-PL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BD2"/>
    <w:pPr>
      <w:ind w:firstLine="0"/>
      <w:jc w:val="left"/>
    </w:pPr>
    <w:rPr>
      <w:rFonts w:eastAsia="Times New Roman" w:cs="Arial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E0AD0"/>
    <w:pPr>
      <w:keepNext/>
      <w:keepLines/>
      <w:spacing w:after="480" w:line="360" w:lineRule="auto"/>
      <w:jc w:val="center"/>
      <w:outlineLvl w:val="0"/>
    </w:pPr>
    <w:rPr>
      <w:rFonts w:eastAsiaTheme="majorEastAsia"/>
      <w:b/>
      <w:color w:val="000000" w:themeColor="text1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70AC"/>
    <w:pPr>
      <w:framePr w:w="7920" w:h="1980" w:hRule="exact" w:hSpace="141" w:wrap="auto" w:hAnchor="page" w:xAlign="center" w:yAlign="bottom"/>
      <w:ind w:left="2880"/>
    </w:pPr>
    <w:rPr>
      <w:rFonts w:eastAsiaTheme="majorEastAsia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5570AC"/>
    <w:rPr>
      <w:rFonts w:eastAsiaTheme="majorEastAsia"/>
    </w:rPr>
  </w:style>
  <w:style w:type="paragraph" w:styleId="Akapitzlist">
    <w:name w:val="List Paragraph"/>
    <w:basedOn w:val="Normalny"/>
    <w:link w:val="AkapitzlistZnak"/>
    <w:uiPriority w:val="34"/>
    <w:qFormat/>
    <w:rsid w:val="00080BD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B91E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B91E87"/>
    <w:rPr>
      <w:rFonts w:eastAsia="Times New Roman" w:cs="Arial"/>
      <w:lang w:eastAsia="pl-PL"/>
    </w:rPr>
  </w:style>
  <w:style w:type="paragraph" w:styleId="Tytu">
    <w:name w:val="Title"/>
    <w:basedOn w:val="Normalny"/>
    <w:next w:val="Podtytu"/>
    <w:link w:val="TytuZnak"/>
    <w:uiPriority w:val="10"/>
    <w:qFormat/>
    <w:rsid w:val="00B91E87"/>
    <w:pPr>
      <w:suppressAutoHyphens/>
      <w:jc w:val="center"/>
    </w:pPr>
    <w:rPr>
      <w:rFonts w:cs="Times New Roman"/>
      <w:b/>
    </w:rPr>
  </w:style>
  <w:style w:type="character" w:customStyle="1" w:styleId="TytuZnak">
    <w:name w:val="Tytuł Znak"/>
    <w:basedOn w:val="Domylnaczcionkaakapitu"/>
    <w:link w:val="Tytu"/>
    <w:uiPriority w:val="10"/>
    <w:rsid w:val="00B91E87"/>
    <w:rPr>
      <w:rFonts w:eastAsia="Times New Roman" w:cs="Times New Roman"/>
      <w:b/>
      <w:lang w:eastAsia="pl-PL"/>
    </w:rPr>
  </w:style>
  <w:style w:type="paragraph" w:styleId="Podtytu">
    <w:name w:val="Subtitle"/>
    <w:basedOn w:val="Normalny"/>
    <w:link w:val="PodtytuZnak"/>
    <w:qFormat/>
    <w:rsid w:val="00B91E87"/>
    <w:pPr>
      <w:spacing w:after="60"/>
      <w:jc w:val="center"/>
      <w:outlineLvl w:val="1"/>
    </w:pPr>
    <w:rPr>
      <w:szCs w:val="24"/>
    </w:rPr>
  </w:style>
  <w:style w:type="character" w:customStyle="1" w:styleId="PodtytuZnak">
    <w:name w:val="Podtytuł Znak"/>
    <w:basedOn w:val="Domylnaczcionkaakapitu"/>
    <w:link w:val="Podtytu"/>
    <w:rsid w:val="00B91E87"/>
    <w:rPr>
      <w:rFonts w:eastAsia="Times New Roman" w:cs="Arial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B91E87"/>
    <w:pPr>
      <w:jc w:val="center"/>
    </w:pPr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91E87"/>
    <w:rPr>
      <w:rFonts w:eastAsia="Times New Roman" w:cs="Arial"/>
      <w:b/>
      <w:bCs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1E87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1E87"/>
    <w:rPr>
      <w:rFonts w:eastAsia="Times New Roman" w:cs="Arial"/>
      <w:sz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1E87"/>
    <w:rPr>
      <w:vertAlign w:val="superscript"/>
    </w:rPr>
  </w:style>
  <w:style w:type="paragraph" w:customStyle="1" w:styleId="Default">
    <w:name w:val="Default"/>
    <w:rsid w:val="00B91E87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3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373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0C23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0C23"/>
    <w:rPr>
      <w:rFonts w:eastAsia="Times New Roman" w:cs="Arial"/>
      <w:sz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0C23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64E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64E16"/>
    <w:rPr>
      <w:rFonts w:eastAsia="Times New Roman" w:cs="Arial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5932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932E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932EC"/>
    <w:rPr>
      <w:rFonts w:eastAsia="Times New Roman" w:cs="Arial"/>
      <w:sz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32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32EC"/>
    <w:rPr>
      <w:rFonts w:eastAsia="Times New Roman" w:cs="Arial"/>
      <w:b/>
      <w:bCs/>
      <w:sz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D26B0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table" w:styleId="Tabela-Siatka">
    <w:name w:val="Table Grid"/>
    <w:basedOn w:val="Standardowy"/>
    <w:uiPriority w:val="59"/>
    <w:rsid w:val="002A24C2"/>
    <w:pPr>
      <w:ind w:firstLine="0"/>
      <w:jc w:val="left"/>
    </w:pPr>
    <w:rPr>
      <w:rFonts w:eastAsia="Calibri" w:cs="Arial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745F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E0AD0"/>
    <w:rPr>
      <w:rFonts w:eastAsiaTheme="majorEastAsia" w:cs="Arial"/>
      <w:b/>
      <w:color w:val="000000" w:themeColor="text1"/>
      <w:szCs w:val="24"/>
    </w:rPr>
  </w:style>
  <w:style w:type="character" w:styleId="Uwydatnienie">
    <w:name w:val="Emphasis"/>
    <w:basedOn w:val="Domylnaczcionkaakapitu"/>
    <w:uiPriority w:val="20"/>
    <w:qFormat/>
    <w:rsid w:val="00F863F3"/>
    <w:rPr>
      <w:i/>
      <w:iCs/>
    </w:rPr>
  </w:style>
  <w:style w:type="character" w:customStyle="1" w:styleId="markedcontent">
    <w:name w:val="markedcontent"/>
    <w:basedOn w:val="Domylnaczcionkaakapitu"/>
    <w:rsid w:val="00F863F3"/>
  </w:style>
  <w:style w:type="character" w:customStyle="1" w:styleId="hgkelc">
    <w:name w:val="hgkelc"/>
    <w:basedOn w:val="Domylnaczcionkaakapitu"/>
    <w:rsid w:val="00F863F3"/>
  </w:style>
  <w:style w:type="character" w:customStyle="1" w:styleId="AkapitzlistZnak">
    <w:name w:val="Akapit z listą Znak"/>
    <w:link w:val="Akapitzlist"/>
    <w:uiPriority w:val="34"/>
    <w:locked/>
    <w:rsid w:val="00F863F3"/>
    <w:rPr>
      <w:rFonts w:eastAsia="Times New Roman" w:cs="Arial"/>
      <w:lang w:eastAsia="pl-PL"/>
    </w:rPr>
  </w:style>
  <w:style w:type="table" w:styleId="Zwykatabela3">
    <w:name w:val="Plain Table 3"/>
    <w:basedOn w:val="Standardowy"/>
    <w:uiPriority w:val="43"/>
    <w:rsid w:val="00F863F3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97178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970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70B5"/>
    <w:rPr>
      <w:rFonts w:eastAsia="Times New Roman" w:cs="Aria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70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70B5"/>
    <w:rPr>
      <w:rFonts w:eastAsia="Times New Roman" w:cs="Arial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C39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6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.podkarpackie.pl/szczegoly-programu/prawo-i-dokumenty/program-fundusze-europejskie-dla-podkarpac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07090-EA79-420C-B8A4-E9B81047B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3535</Words>
  <Characters>21212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Projekt_uchwały_Sejmiku_w_sprawie_określenia_zasad_udzielania_w_roku__szkolnym_2024_2025_stypendiow_uczniom_szkół_ponadpodstawowych_zawodowe</vt:lpstr>
    </vt:vector>
  </TitlesOfParts>
  <Company/>
  <LinksUpToDate>false</LinksUpToDate>
  <CharactersWithSpaces>24698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Projekt_uchwały_Sejmiku_w_sprawie_określenia_zasad_udzielania_w_roku__szkolnym_2024_2025_stypendiow_uczniom_szkół_ponadpodstawowych_zawodowe</dc:title>
  <dc:creator>K.Wilczak@podkarpackie.pl</dc:creator>
  <cp:lastModifiedBy>help desk</cp:lastModifiedBy>
  <cp:revision>5</cp:revision>
  <cp:lastPrinted>2026-06-03T11:13:00Z</cp:lastPrinted>
  <dcterms:created xsi:type="dcterms:W3CDTF">2026-08-18T09:04:00Z</dcterms:created>
  <dcterms:modified xsi:type="dcterms:W3CDTF">2026-08-18T09:23:00Z</dcterms:modified>
</cp:coreProperties>
</file>